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ontserrat Light" w:hAnsi="Montserrat Light"/>
          <w:caps w:val="0"/>
          <w:sz w:val="24"/>
          <w:szCs w:val="24"/>
        </w:rPr>
        <w:id w:val="-2094846705"/>
        <w:docPartObj>
          <w:docPartGallery w:val="Cover Pages"/>
          <w:docPartUnique/>
        </w:docPartObj>
      </w:sdtPr>
      <w:sdtContent>
        <w:p w14:paraId="1A450BA6" w14:textId="4DE7617E" w:rsidR="00B1699A" w:rsidRDefault="009242B0" w:rsidP="00136A62">
          <w:pPr>
            <w:pStyle w:val="Heading1"/>
          </w:pPr>
          <w:r>
            <w:t>Information Sheet</w:t>
          </w:r>
        </w:p>
        <w:p w14:paraId="5DA6A9E8" w14:textId="77777777" w:rsidR="00B1699A" w:rsidRDefault="00B1699A" w:rsidP="00B1699A"/>
        <w:p w14:paraId="1C1701F4" w14:textId="0316D652" w:rsidR="00B1699A" w:rsidRDefault="00725A5B" w:rsidP="00B1699A">
          <w:pPr>
            <w:rPr>
              <w:rFonts w:ascii="Montserrat SemiBold" w:hAnsi="Montserrat SemiBold"/>
            </w:rPr>
          </w:pPr>
          <w:r>
            <w:rPr>
              <w:rFonts w:ascii="Montserrat SemiBold" w:hAnsi="Montserrat SemiBold"/>
            </w:rPr>
            <w:t xml:space="preserve">Falkirk Alcohol &amp; Drug Partnership Lived Experience Panel </w:t>
          </w:r>
        </w:p>
        <w:p w14:paraId="5E10BF33" w14:textId="77777777" w:rsidR="00C9112A" w:rsidRDefault="00C9112A" w:rsidP="00B1699A"/>
        <w:p w14:paraId="318E6186" w14:textId="2440E4F1" w:rsidR="005B36A6" w:rsidRPr="00A4276E" w:rsidRDefault="005B36A6" w:rsidP="00A4276E">
          <w:pPr>
            <w:pStyle w:val="Heading3"/>
            <w:rPr>
              <w:b/>
              <w:bCs/>
            </w:rPr>
          </w:pPr>
          <w:r w:rsidRPr="00A4276E">
            <w:rPr>
              <w:b/>
              <w:bCs/>
            </w:rPr>
            <w:t xml:space="preserve">What is </w:t>
          </w:r>
          <w:r w:rsidR="00283F79" w:rsidRPr="00A4276E">
            <w:rPr>
              <w:b/>
              <w:bCs/>
            </w:rPr>
            <w:t>the</w:t>
          </w:r>
          <w:r w:rsidR="001672E1" w:rsidRPr="00A4276E">
            <w:rPr>
              <w:b/>
              <w:bCs/>
            </w:rPr>
            <w:t xml:space="preserve"> Lived Experience Panel</w:t>
          </w:r>
          <w:r w:rsidRPr="00A4276E">
            <w:rPr>
              <w:b/>
              <w:bCs/>
            </w:rPr>
            <w:t>?</w:t>
          </w:r>
        </w:p>
        <w:p w14:paraId="3FD7F338" w14:textId="77777777" w:rsidR="005B36A6" w:rsidRDefault="005B36A6" w:rsidP="00B1699A"/>
        <w:p w14:paraId="2AA15569" w14:textId="2CDB66D7" w:rsidR="00717EA2" w:rsidRDefault="008236A5" w:rsidP="00B1699A">
          <w:r>
            <w:t xml:space="preserve">The Falkirk Alcohol &amp; Drug Partnership Lived Experience Panel will represent the voices of </w:t>
          </w:r>
          <w:r w:rsidR="00964ED1">
            <w:t>those</w:t>
          </w:r>
          <w:r>
            <w:t xml:space="preserve"> with Lived Experience in the decision-making process</w:t>
          </w:r>
          <w:r w:rsidR="00B31D46">
            <w:t>es</w:t>
          </w:r>
          <w:r>
            <w:t xml:space="preserve"> of the ADP. </w:t>
          </w:r>
          <w:r w:rsidR="001F244A">
            <w:t xml:space="preserve">The panel </w:t>
          </w:r>
          <w:r w:rsidR="00814449">
            <w:t>wil</w:t>
          </w:r>
          <w:r w:rsidR="007F0499">
            <w:t xml:space="preserve">l provide support to workstreams within the ADP, including </w:t>
          </w:r>
          <w:r w:rsidR="004D0DF3">
            <w:t>policy &amp; strategy development</w:t>
          </w:r>
          <w:r w:rsidR="007F0499">
            <w:t xml:space="preserve"> </w:t>
          </w:r>
          <w:r w:rsidR="00814449">
            <w:t xml:space="preserve">and provide </w:t>
          </w:r>
          <w:r w:rsidR="00964ED1">
            <w:t xml:space="preserve">advice on </w:t>
          </w:r>
          <w:r w:rsidR="00291206">
            <w:t>improving servic</w:t>
          </w:r>
          <w:r w:rsidR="00477CD0">
            <w:t>es</w:t>
          </w:r>
          <w:r w:rsidR="00964ED1">
            <w:t xml:space="preserve">. </w:t>
          </w:r>
        </w:p>
        <w:p w14:paraId="2E34405B" w14:textId="77777777" w:rsidR="00717EA2" w:rsidRDefault="00717EA2" w:rsidP="00B1699A"/>
        <w:p w14:paraId="7C71817D" w14:textId="23F9F1E7" w:rsidR="001F244A" w:rsidRDefault="00CC7C2F" w:rsidP="00B1699A">
          <w:r>
            <w:t>The work</w:t>
          </w:r>
          <w:r w:rsidR="00477CD0">
            <w:t xml:space="preserve"> carried out</w:t>
          </w:r>
          <w:r>
            <w:t xml:space="preserve"> by the Lived Experience Panel will</w:t>
          </w:r>
          <w:r w:rsidR="007963CF">
            <w:t xml:space="preserve"> feed into the ADP Executive Committee</w:t>
          </w:r>
          <w:r w:rsidR="00717EA2">
            <w:t xml:space="preserve"> who are the </w:t>
          </w:r>
          <w:r w:rsidR="00717EA2" w:rsidRPr="00D6397E">
            <w:t>decision-making body</w:t>
          </w:r>
          <w:r w:rsidR="00717EA2">
            <w:t xml:space="preserve"> for the ADP. Th</w:t>
          </w:r>
          <w:r w:rsidR="00477CD0">
            <w:t>e committee</w:t>
          </w:r>
          <w:r w:rsidR="00717EA2">
            <w:t xml:space="preserve"> include</w:t>
          </w:r>
          <w:r w:rsidR="004F7DBA">
            <w:t>s members from NHS Forth Valley, Falkirk Council, Emergency Services</w:t>
          </w:r>
          <w:r w:rsidR="00DC2AEE">
            <w:t xml:space="preserve"> and third </w:t>
          </w:r>
          <w:r w:rsidR="004F7DBA">
            <w:t>sector</w:t>
          </w:r>
          <w:r w:rsidR="00DC2AEE">
            <w:t xml:space="preserve">. The chair of the </w:t>
          </w:r>
          <w:r w:rsidR="00FD43E2" w:rsidRPr="003E37A5">
            <w:t>Lived Experience Panel will also become a part of the Committee.</w:t>
          </w:r>
        </w:p>
        <w:p w14:paraId="6D861CCF" w14:textId="77777777" w:rsidR="001F244A" w:rsidRDefault="001F244A" w:rsidP="00B1699A"/>
        <w:p w14:paraId="762D7FA6" w14:textId="05EEFC6D" w:rsidR="005B36A6" w:rsidRPr="00A4276E" w:rsidRDefault="001A5E3D" w:rsidP="00A4276E">
          <w:pPr>
            <w:pStyle w:val="Heading3"/>
            <w:rPr>
              <w:b/>
              <w:bCs/>
            </w:rPr>
          </w:pPr>
          <w:r w:rsidRPr="00A4276E">
            <w:rPr>
              <w:b/>
              <w:bCs/>
            </w:rPr>
            <w:t xml:space="preserve">Who </w:t>
          </w:r>
          <w:r w:rsidR="00073165" w:rsidRPr="00A4276E">
            <w:rPr>
              <w:b/>
              <w:bCs/>
            </w:rPr>
            <w:t>is the Lived Experience Panel for</w:t>
          </w:r>
          <w:r w:rsidRPr="00A4276E">
            <w:rPr>
              <w:b/>
              <w:bCs/>
            </w:rPr>
            <w:t>?</w:t>
          </w:r>
        </w:p>
        <w:p w14:paraId="78A20CFA" w14:textId="77777777" w:rsidR="001A5E3D" w:rsidRDefault="001A5E3D" w:rsidP="00B1699A"/>
        <w:p w14:paraId="2D7605D2" w14:textId="17C2BC5F" w:rsidR="00651D74" w:rsidRDefault="00E03F33" w:rsidP="00B1699A">
          <w:r w:rsidRPr="003E37A5">
            <w:t xml:space="preserve">The </w:t>
          </w:r>
          <w:r w:rsidR="00073165" w:rsidRPr="003E37A5">
            <w:t>Lived Experience Panel is for anyone</w:t>
          </w:r>
          <w:r w:rsidRPr="003E37A5">
            <w:t xml:space="preserve"> </w:t>
          </w:r>
          <w:r w:rsidR="009B15F9" w:rsidRPr="003E37A5">
            <w:t xml:space="preserve">who </w:t>
          </w:r>
          <w:r w:rsidR="00073165" w:rsidRPr="003E37A5">
            <w:t>has</w:t>
          </w:r>
          <w:r w:rsidR="009B15F9" w:rsidRPr="003E37A5">
            <w:t xml:space="preserve"> a passion to help drive change </w:t>
          </w:r>
          <w:r w:rsidR="009800B8" w:rsidRPr="003E37A5">
            <w:t>in</w:t>
          </w:r>
          <w:r w:rsidR="00B43B12">
            <w:t xml:space="preserve"> al</w:t>
          </w:r>
          <w:r w:rsidR="00750C8D" w:rsidRPr="00D6397E">
            <w:t xml:space="preserve">cohol &amp; </w:t>
          </w:r>
          <w:r w:rsidR="00440522">
            <w:t>substance use</w:t>
          </w:r>
          <w:r w:rsidR="00750C8D" w:rsidRPr="00D6397E">
            <w:t xml:space="preserve"> services</w:t>
          </w:r>
          <w:r w:rsidR="00750C8D" w:rsidRPr="003E37A5">
            <w:t xml:space="preserve"> in </w:t>
          </w:r>
          <w:r w:rsidR="009800B8" w:rsidRPr="003E37A5">
            <w:t>Falkirk</w:t>
          </w:r>
          <w:r w:rsidR="00F259F5">
            <w:t>.</w:t>
          </w:r>
          <w:r w:rsidR="00440522">
            <w:t xml:space="preserve"> </w:t>
          </w:r>
          <w:r w:rsidR="0070327E">
            <w:t>There will be 10-12 members involved in the panel and r</w:t>
          </w:r>
          <w:r w:rsidR="00486CA2">
            <w:t>epresentation can come from:</w:t>
          </w:r>
          <w:r w:rsidR="00651D74">
            <w:t xml:space="preserve"> </w:t>
          </w:r>
        </w:p>
        <w:p w14:paraId="775BD775" w14:textId="77777777" w:rsidR="0070327E" w:rsidRDefault="0070327E" w:rsidP="00B1699A"/>
        <w:p w14:paraId="7159FB4A" w14:textId="68373BB8" w:rsidR="00651D74" w:rsidRDefault="00624493" w:rsidP="00651D74">
          <w:pPr>
            <w:pStyle w:val="ListParagraph"/>
            <w:numPr>
              <w:ilvl w:val="0"/>
              <w:numId w:val="17"/>
            </w:numPr>
          </w:pPr>
          <w:r>
            <w:t>Individuals with lived experience (still in service and out</w:t>
          </w:r>
          <w:r w:rsidR="00306624">
            <w:t>)</w:t>
          </w:r>
        </w:p>
        <w:p w14:paraId="692CA09C" w14:textId="0C0F34AF" w:rsidR="0070327E" w:rsidRDefault="00651D74" w:rsidP="00651D74">
          <w:pPr>
            <w:pStyle w:val="ListParagraph"/>
            <w:numPr>
              <w:ilvl w:val="0"/>
              <w:numId w:val="17"/>
            </w:numPr>
          </w:pPr>
          <w:r>
            <w:t xml:space="preserve">Staff </w:t>
          </w:r>
          <w:r w:rsidR="00F7505B">
            <w:t xml:space="preserve">with lived experience </w:t>
          </w:r>
          <w:r>
            <w:t>employed in services</w:t>
          </w:r>
          <w:r w:rsidR="00486CA2">
            <w:t>.</w:t>
          </w:r>
        </w:p>
        <w:p w14:paraId="578D4DFA" w14:textId="1E43B049" w:rsidR="00651D74" w:rsidRDefault="0070327E" w:rsidP="00651D74">
          <w:pPr>
            <w:pStyle w:val="ListParagraph"/>
            <w:numPr>
              <w:ilvl w:val="0"/>
              <w:numId w:val="17"/>
            </w:numPr>
          </w:pPr>
          <w:r>
            <w:t>Support workers.</w:t>
          </w:r>
          <w:r w:rsidR="00651D74">
            <w:t xml:space="preserve"> </w:t>
          </w:r>
        </w:p>
        <w:p w14:paraId="5FAED9F5" w14:textId="1E2CA793" w:rsidR="00486CA2" w:rsidRDefault="00624493" w:rsidP="00651D74">
          <w:pPr>
            <w:pStyle w:val="ListParagraph"/>
            <w:numPr>
              <w:ilvl w:val="0"/>
              <w:numId w:val="17"/>
            </w:numPr>
          </w:pPr>
          <w:r>
            <w:t>Care</w:t>
          </w:r>
          <w:r w:rsidR="00F7505B">
            <w:t>r</w:t>
          </w:r>
          <w:r>
            <w:t>s and f</w:t>
          </w:r>
          <w:r w:rsidR="00651D74">
            <w:t>amily members that have been impacted by alcohol and substance use.</w:t>
          </w:r>
          <w:r w:rsidR="00F259F5">
            <w:t xml:space="preserve"> </w:t>
          </w:r>
        </w:p>
        <w:p w14:paraId="7DD68E51" w14:textId="3C182447" w:rsidR="00486CA2" w:rsidRDefault="00486CA2" w:rsidP="00651D74">
          <w:pPr>
            <w:pStyle w:val="ListParagraph"/>
            <w:numPr>
              <w:ilvl w:val="0"/>
              <w:numId w:val="17"/>
            </w:numPr>
          </w:pPr>
          <w:r>
            <w:t>Individuals over the age of 18.</w:t>
          </w:r>
        </w:p>
        <w:p w14:paraId="62B11BBA" w14:textId="77777777" w:rsidR="000321FF" w:rsidRDefault="000321FF" w:rsidP="000321FF"/>
        <w:p w14:paraId="3D317D12" w14:textId="77777777" w:rsidR="000321FF" w:rsidRPr="00A4276E" w:rsidRDefault="000321FF" w:rsidP="000321FF">
          <w:pPr>
            <w:pStyle w:val="Heading3"/>
            <w:rPr>
              <w:b/>
              <w:bCs/>
            </w:rPr>
          </w:pPr>
          <w:r>
            <w:rPr>
              <w:b/>
              <w:bCs/>
            </w:rPr>
            <w:t>What power does the lived experience panel have?</w:t>
          </w:r>
        </w:p>
        <w:p w14:paraId="2E97FF6B" w14:textId="77777777" w:rsidR="000321FF" w:rsidRDefault="000321FF" w:rsidP="000321FF"/>
        <w:p w14:paraId="182E8A95" w14:textId="77777777" w:rsidR="000321FF" w:rsidRDefault="000321FF" w:rsidP="000321FF">
          <w:r>
            <w:t>The panel will have power in the decision-making processes of the ADP.  The panel will be able to express their views on decisions made by the Executive Committee and make suggested amendments where appropriate.</w:t>
          </w:r>
        </w:p>
        <w:p w14:paraId="4C874062" w14:textId="77777777" w:rsidR="000321FF" w:rsidRDefault="000321FF" w:rsidP="000321FF"/>
        <w:p w14:paraId="7BBDC9A9" w14:textId="77777777" w:rsidR="000321FF" w:rsidRDefault="000321FF" w:rsidP="000321FF">
          <w:r>
            <w:t xml:space="preserve">The panel will have power to put forward recommended actions that they would like the Executive Committee to approve. This will be in line with the panels workplan and will be within the scope of the Executive Committee’s capabilities. </w:t>
          </w:r>
        </w:p>
        <w:p w14:paraId="3AEE6556" w14:textId="77777777" w:rsidR="000321FF" w:rsidRDefault="000321FF" w:rsidP="000321FF"/>
        <w:p w14:paraId="66B26157" w14:textId="77777777" w:rsidR="000321FF" w:rsidRDefault="000321FF" w:rsidP="000321FF">
          <w:r>
            <w:lastRenderedPageBreak/>
            <w:t>The panel will not be bound by regulations and will be an open space for members to express their views on topics and that are under discussion. Discussions will be held in line with the expectations set out in the Participation Agreement Form.</w:t>
          </w:r>
        </w:p>
        <w:p w14:paraId="2A58D8DB" w14:textId="1F09F379" w:rsidR="009B5C9E" w:rsidRDefault="009B5C9E" w:rsidP="00B1699A"/>
        <w:p w14:paraId="726FF2F5" w14:textId="6B7A4A06" w:rsidR="001A5E3D" w:rsidRPr="00A4276E" w:rsidRDefault="00283F79" w:rsidP="00A4276E">
          <w:pPr>
            <w:pStyle w:val="Heading3"/>
            <w:rPr>
              <w:b/>
              <w:bCs/>
            </w:rPr>
          </w:pPr>
          <w:r w:rsidRPr="00A4276E">
            <w:rPr>
              <w:b/>
              <w:bCs/>
            </w:rPr>
            <w:t xml:space="preserve">What will being </w:t>
          </w:r>
          <w:r w:rsidR="00636C1E" w:rsidRPr="00A4276E">
            <w:rPr>
              <w:b/>
              <w:bCs/>
            </w:rPr>
            <w:t>a part</w:t>
          </w:r>
          <w:r w:rsidRPr="00A4276E">
            <w:rPr>
              <w:b/>
              <w:bCs/>
            </w:rPr>
            <w:t xml:space="preserve"> of the Panel </w:t>
          </w:r>
          <w:r w:rsidR="00750C8D" w:rsidRPr="00A4276E">
            <w:rPr>
              <w:b/>
              <w:bCs/>
            </w:rPr>
            <w:t>Involve</w:t>
          </w:r>
          <w:r w:rsidR="005527A6" w:rsidRPr="00A4276E">
            <w:rPr>
              <w:b/>
              <w:bCs/>
            </w:rPr>
            <w:t xml:space="preserve">? </w:t>
          </w:r>
        </w:p>
        <w:p w14:paraId="0DD1C619" w14:textId="77777777" w:rsidR="005527A6" w:rsidRDefault="005527A6" w:rsidP="00B1699A"/>
        <w:p w14:paraId="615B4D0C" w14:textId="55F41C5A" w:rsidR="006C4903" w:rsidRDefault="00CB72C9" w:rsidP="00B1699A">
          <w:r>
            <w:t xml:space="preserve">Being a member of the </w:t>
          </w:r>
          <w:r w:rsidR="009D0355">
            <w:t xml:space="preserve">Lived Experience </w:t>
          </w:r>
          <w:r>
            <w:t xml:space="preserve">panel </w:t>
          </w:r>
          <w:r w:rsidR="00566741">
            <w:t>you will have the opportunity to</w:t>
          </w:r>
          <w:r w:rsidR="006C4903">
            <w:t>:</w:t>
          </w:r>
        </w:p>
        <w:p w14:paraId="47BC9FFC" w14:textId="77777777" w:rsidR="00566741" w:rsidRDefault="00566741" w:rsidP="00B1699A"/>
        <w:p w14:paraId="127ACA86" w14:textId="3E8CCD3C" w:rsidR="005F7606" w:rsidRDefault="006C4903" w:rsidP="006C4903">
          <w:pPr>
            <w:pStyle w:val="ListParagraph"/>
            <w:numPr>
              <w:ilvl w:val="0"/>
              <w:numId w:val="19"/>
            </w:numPr>
          </w:pPr>
          <w:r>
            <w:t>Contribut</w:t>
          </w:r>
          <w:r w:rsidR="00566741">
            <w:t>e</w:t>
          </w:r>
          <w:r>
            <w:t xml:space="preserve"> to the support and development of the </w:t>
          </w:r>
          <w:r w:rsidR="005F7606">
            <w:t>panel.</w:t>
          </w:r>
        </w:p>
        <w:p w14:paraId="4CAE3365" w14:textId="50C4DF82" w:rsidR="006C4903" w:rsidRDefault="006C4903" w:rsidP="006C4903">
          <w:pPr>
            <w:pStyle w:val="ListParagraph"/>
            <w:numPr>
              <w:ilvl w:val="0"/>
              <w:numId w:val="19"/>
            </w:numPr>
          </w:pPr>
          <w:r>
            <w:t>Contribut</w:t>
          </w:r>
          <w:r w:rsidR="00566741">
            <w:t>e</w:t>
          </w:r>
          <w:r>
            <w:t xml:space="preserve"> to the work of the panel.</w:t>
          </w:r>
        </w:p>
        <w:p w14:paraId="57D27A36" w14:textId="77777777" w:rsidR="006C4903" w:rsidRDefault="006C4903" w:rsidP="006C4903">
          <w:pPr>
            <w:pStyle w:val="ListParagraph"/>
            <w:numPr>
              <w:ilvl w:val="0"/>
              <w:numId w:val="19"/>
            </w:numPr>
          </w:pPr>
          <w:r>
            <w:t>Represent the diverse voice of lived experience in Falkirk.</w:t>
          </w:r>
        </w:p>
        <w:p w14:paraId="42ECD607" w14:textId="0854F5C7" w:rsidR="00DF3DBF" w:rsidRDefault="00DF3DBF" w:rsidP="006C4903">
          <w:pPr>
            <w:pStyle w:val="ListParagraph"/>
            <w:numPr>
              <w:ilvl w:val="0"/>
              <w:numId w:val="19"/>
            </w:numPr>
          </w:pPr>
          <w:r>
            <w:t>Contribute your lived experience perspective and support to influence local policy.</w:t>
          </w:r>
        </w:p>
        <w:p w14:paraId="1052A473" w14:textId="10CB27EB" w:rsidR="007D67AB" w:rsidRDefault="007D67AB" w:rsidP="006C4903">
          <w:pPr>
            <w:pStyle w:val="ListParagraph"/>
            <w:numPr>
              <w:ilvl w:val="0"/>
              <w:numId w:val="19"/>
            </w:numPr>
          </w:pPr>
          <w:r>
            <w:t xml:space="preserve">Support with the development of the national </w:t>
          </w:r>
          <w:hyperlink r:id="rId11" w:history="1">
            <w:r w:rsidRPr="00604FC8">
              <w:rPr>
                <w:rStyle w:val="Hyperlink"/>
              </w:rPr>
              <w:t>Getting it Right for Everyone</w:t>
            </w:r>
          </w:hyperlink>
          <w:r>
            <w:t xml:space="preserve"> (GIRFE) model</w:t>
          </w:r>
          <w:r w:rsidR="0087755E">
            <w:t xml:space="preserve"> in Falkirk</w:t>
          </w:r>
          <w:r>
            <w:t>.</w:t>
          </w:r>
        </w:p>
        <w:p w14:paraId="55B9BEB7" w14:textId="22C0641C" w:rsidR="006C49C3" w:rsidRDefault="006C49C3" w:rsidP="006C4903">
          <w:pPr>
            <w:pStyle w:val="ListParagraph"/>
            <w:numPr>
              <w:ilvl w:val="0"/>
              <w:numId w:val="19"/>
            </w:numPr>
          </w:pPr>
          <w:r>
            <w:t>Support the co-</w:t>
          </w:r>
          <w:r w:rsidR="005F7606">
            <w:t>production</w:t>
          </w:r>
          <w:r>
            <w:t xml:space="preserve"> of new service design and delivery.</w:t>
          </w:r>
        </w:p>
        <w:p w14:paraId="463F6521" w14:textId="6E4486DC" w:rsidR="006C49C3" w:rsidRDefault="005F7606" w:rsidP="006C4903">
          <w:pPr>
            <w:pStyle w:val="ListParagraph"/>
            <w:numPr>
              <w:ilvl w:val="0"/>
              <w:numId w:val="19"/>
            </w:numPr>
          </w:pPr>
          <w:r>
            <w:t>Network with other people involved in the lived experience community.</w:t>
          </w:r>
        </w:p>
        <w:p w14:paraId="0DD2AFAB" w14:textId="6CF1E274" w:rsidR="005F7606" w:rsidRDefault="005F7606" w:rsidP="006C4903">
          <w:pPr>
            <w:pStyle w:val="ListParagraph"/>
            <w:numPr>
              <w:ilvl w:val="0"/>
              <w:numId w:val="19"/>
            </w:numPr>
          </w:pPr>
          <w:r>
            <w:t>Attend our meetings and events.</w:t>
          </w:r>
        </w:p>
        <w:p w14:paraId="7F1D1EAD" w14:textId="32C7957A" w:rsidR="005F7606" w:rsidRDefault="005F7606" w:rsidP="006C4903">
          <w:pPr>
            <w:pStyle w:val="ListParagraph"/>
            <w:numPr>
              <w:ilvl w:val="0"/>
              <w:numId w:val="19"/>
            </w:numPr>
          </w:pPr>
          <w:r>
            <w:t>Access to training and opportunities for further development.</w:t>
          </w:r>
        </w:p>
        <w:p w14:paraId="01883453" w14:textId="77777777" w:rsidR="0034552D" w:rsidRDefault="0034552D" w:rsidP="00B1699A"/>
        <w:p w14:paraId="3B468EC0" w14:textId="614D0C19" w:rsidR="0034552D" w:rsidRDefault="0034552D" w:rsidP="00B1699A">
          <w:r>
            <w:t>Panel members will be asked to complete a Participation Agreement Form</w:t>
          </w:r>
          <w:r w:rsidR="00F2552C">
            <w:t xml:space="preserve"> before participating in the Lived Experience Panel.</w:t>
          </w:r>
        </w:p>
        <w:p w14:paraId="18FFE6FF" w14:textId="77777777" w:rsidR="000E2729" w:rsidRDefault="000E2729" w:rsidP="00B1699A"/>
        <w:p w14:paraId="3694F936" w14:textId="42233033" w:rsidR="000E2729" w:rsidRPr="00597E85" w:rsidRDefault="00597E85" w:rsidP="00597E85">
          <w:pPr>
            <w:pStyle w:val="Heading3"/>
            <w:rPr>
              <w:b/>
              <w:bCs/>
            </w:rPr>
          </w:pPr>
          <w:r w:rsidRPr="00597E85">
            <w:rPr>
              <w:b/>
              <w:bCs/>
            </w:rPr>
            <w:t xml:space="preserve">How will </w:t>
          </w:r>
          <w:r w:rsidR="00897E0C">
            <w:rPr>
              <w:b/>
              <w:bCs/>
            </w:rPr>
            <w:t xml:space="preserve">Lived Experience Panel </w:t>
          </w:r>
          <w:r w:rsidRPr="00597E85">
            <w:rPr>
              <w:b/>
              <w:bCs/>
            </w:rPr>
            <w:t>meetings work?</w:t>
          </w:r>
        </w:p>
        <w:p w14:paraId="7BF6C6A9" w14:textId="77777777" w:rsidR="002109F7" w:rsidRDefault="002109F7" w:rsidP="00B1699A"/>
        <w:p w14:paraId="62AFD4C9" w14:textId="4353EB09" w:rsidR="000F4DB1" w:rsidRDefault="00B13649" w:rsidP="00B1699A">
          <w:r>
            <w:t xml:space="preserve">The arrangements for Panel meetings will </w:t>
          </w:r>
          <w:r w:rsidR="00D97CDE">
            <w:t xml:space="preserve">involve discussions with those with </w:t>
          </w:r>
          <w:r w:rsidR="00C274C4">
            <w:t>lived experience</w:t>
          </w:r>
          <w:r w:rsidR="00D97CDE">
            <w:t xml:space="preserve"> through consultation</w:t>
          </w:r>
          <w:r w:rsidR="00C274C4">
            <w:t>. Th</w:t>
          </w:r>
          <w:r w:rsidR="002F330A">
            <w:t>e</w:t>
          </w:r>
          <w:r w:rsidR="00AE0010">
            <w:t xml:space="preserve">ir feedback will help to </w:t>
          </w:r>
          <w:r w:rsidR="002F330A">
            <w:t>finalise when meetings take place, how often they are</w:t>
          </w:r>
          <w:r w:rsidR="000F4DB1">
            <w:t xml:space="preserve"> </w:t>
          </w:r>
          <w:r w:rsidR="00AE0010">
            <w:t>and suitable locations for the meetings to take place</w:t>
          </w:r>
          <w:r w:rsidR="000F4DB1">
            <w:t>.</w:t>
          </w:r>
        </w:p>
        <w:p w14:paraId="5336A991" w14:textId="77777777" w:rsidR="000F4DB1" w:rsidRDefault="000F4DB1" w:rsidP="00B1699A"/>
        <w:p w14:paraId="136C1F78" w14:textId="0E277303" w:rsidR="007F0F5E" w:rsidRDefault="000E37AA" w:rsidP="00B1699A">
          <w:r>
            <w:t xml:space="preserve">The Executive Committee </w:t>
          </w:r>
          <w:r w:rsidR="00853EB2">
            <w:t xml:space="preserve">meet every three months. The Lived Experience Panel would likely meet before these meeting to discuss key topics and provide feedback </w:t>
          </w:r>
          <w:r w:rsidR="009D32A8">
            <w:t xml:space="preserve">on </w:t>
          </w:r>
          <w:r w:rsidR="00914A3F">
            <w:t>key decision-making and reports.</w:t>
          </w:r>
          <w:r w:rsidR="00564306">
            <w:t xml:space="preserve"> The panel could meet once every three months prior to Executive Committee meetings or on a more regular basis around 6-8 weeks. </w:t>
          </w:r>
        </w:p>
        <w:p w14:paraId="66D2754B" w14:textId="77777777" w:rsidR="00AE0010" w:rsidRDefault="00AE0010" w:rsidP="00B1699A"/>
        <w:p w14:paraId="4EF23BE0" w14:textId="51739F72" w:rsidR="006C2F77" w:rsidRDefault="00F956F9" w:rsidP="00B1699A">
          <w:r>
            <w:t xml:space="preserve">The arrangement </w:t>
          </w:r>
          <w:r w:rsidR="000F4DB1">
            <w:t>for</w:t>
          </w:r>
          <w:r>
            <w:t xml:space="preserve"> meetings</w:t>
          </w:r>
          <w:r w:rsidR="00593199">
            <w:t xml:space="preserve"> will be comfortable, suitable, and accessible for all members. For example, </w:t>
          </w:r>
          <w:r w:rsidR="000F4DB1">
            <w:t xml:space="preserve">they </w:t>
          </w:r>
          <w:r w:rsidR="00175089">
            <w:t xml:space="preserve">could either </w:t>
          </w:r>
          <w:r w:rsidR="00593199">
            <w:t xml:space="preserve">take place </w:t>
          </w:r>
          <w:r w:rsidR="00175089">
            <w:t>online or</w:t>
          </w:r>
          <w:r>
            <w:t xml:space="preserve"> </w:t>
          </w:r>
          <w:r w:rsidR="00175089">
            <w:t>in</w:t>
          </w:r>
          <w:r>
            <w:t>-</w:t>
          </w:r>
          <w:r w:rsidR="00175089">
            <w:t>person</w:t>
          </w:r>
          <w:r w:rsidR="00593199">
            <w:t>. If in-person, it will be</w:t>
          </w:r>
          <w:r w:rsidR="00175089">
            <w:t xml:space="preserve"> at </w:t>
          </w:r>
          <w:r w:rsidR="00593199">
            <w:t xml:space="preserve">a </w:t>
          </w:r>
          <w:r w:rsidR="00175089">
            <w:t xml:space="preserve">location suitable </w:t>
          </w:r>
          <w:r w:rsidR="00593199">
            <w:t>for all.</w:t>
          </w:r>
          <w:r w:rsidR="00175089">
            <w:t xml:space="preserve"> </w:t>
          </w:r>
          <w:r w:rsidR="00B47AF1" w:rsidRPr="000D01CB">
            <w:t xml:space="preserve"> </w:t>
          </w:r>
          <w:r w:rsidR="00774B6E">
            <w:t xml:space="preserve">Meetings </w:t>
          </w:r>
          <w:r w:rsidR="00175089">
            <w:t>c</w:t>
          </w:r>
          <w:r>
            <w:t>ould</w:t>
          </w:r>
          <w:r w:rsidR="00175089">
            <w:t xml:space="preserve"> occur during the week </w:t>
          </w:r>
          <w:r w:rsidR="009D32A8">
            <w:t xml:space="preserve">either </w:t>
          </w:r>
          <w:r w:rsidR="0015198C">
            <w:t>in</w:t>
          </w:r>
          <w:r w:rsidR="009D32A8">
            <w:t xml:space="preserve"> the day or in the evening</w:t>
          </w:r>
          <w:r w:rsidR="00593199">
            <w:t xml:space="preserve"> depending on panel members commitments</w:t>
          </w:r>
          <w:r w:rsidR="000F4DB1">
            <w:t xml:space="preserve">. Meetings will </w:t>
          </w:r>
          <w:r w:rsidR="009D32A8">
            <w:t xml:space="preserve">last </w:t>
          </w:r>
          <w:r w:rsidR="000F4DB1">
            <w:t xml:space="preserve">for </w:t>
          </w:r>
          <w:r w:rsidR="009D32A8">
            <w:t xml:space="preserve">roughly two hours. </w:t>
          </w:r>
        </w:p>
        <w:p w14:paraId="370BD0B6" w14:textId="77777777" w:rsidR="006C2F77" w:rsidRDefault="006C2F77" w:rsidP="00B1699A"/>
        <w:p w14:paraId="07E47CF8" w14:textId="133E9FC9" w:rsidR="0081128B" w:rsidRDefault="001319A2" w:rsidP="00B1699A">
          <w:r>
            <w:lastRenderedPageBreak/>
            <w:t>M</w:t>
          </w:r>
          <w:r w:rsidR="00AB5E29">
            <w:t xml:space="preserve">embers </w:t>
          </w:r>
          <w:r>
            <w:t xml:space="preserve">will be expected </w:t>
          </w:r>
          <w:r w:rsidR="00AB5E29">
            <w:t xml:space="preserve">to attend </w:t>
          </w:r>
          <w:r>
            <w:t>the panel meetings, however if they are unable to or do not feel comfortable meeting then they should let the</w:t>
          </w:r>
          <w:r w:rsidR="00073208">
            <w:t xml:space="preserve">ir point of contact </w:t>
          </w:r>
          <w:r w:rsidR="00EF240D">
            <w:t>know</w:t>
          </w:r>
          <w:r w:rsidR="00073208">
            <w:t xml:space="preserve"> as outlined in the Participation Agreement Form.</w:t>
          </w:r>
        </w:p>
        <w:p w14:paraId="4F3F6599" w14:textId="77777777" w:rsidR="00073208" w:rsidRDefault="00073208" w:rsidP="00B1699A"/>
        <w:p w14:paraId="46A692BD" w14:textId="77BD81B2" w:rsidR="0081128B" w:rsidRDefault="0081128B" w:rsidP="00B1699A"/>
        <w:p w14:paraId="4F8B1A5D" w14:textId="7DFF3CC1" w:rsidR="0034552D" w:rsidRDefault="0034552D" w:rsidP="0034552D">
          <w:pPr>
            <w:pStyle w:val="Heading3"/>
            <w:rPr>
              <w:b/>
              <w:bCs/>
            </w:rPr>
          </w:pPr>
          <w:r>
            <w:rPr>
              <w:b/>
              <w:bCs/>
            </w:rPr>
            <w:t xml:space="preserve">What </w:t>
          </w:r>
          <w:r w:rsidR="00CB2620">
            <w:rPr>
              <w:b/>
              <w:bCs/>
            </w:rPr>
            <w:t xml:space="preserve">do </w:t>
          </w:r>
          <w:r w:rsidR="5A1DAF7A" w:rsidRPr="6A29A747">
            <w:rPr>
              <w:b/>
              <w:bCs/>
            </w:rPr>
            <w:t>I</w:t>
          </w:r>
          <w:r w:rsidR="00CB2620">
            <w:rPr>
              <w:b/>
              <w:bCs/>
            </w:rPr>
            <w:t xml:space="preserve"> get from being </w:t>
          </w:r>
          <w:r w:rsidR="00CB2620" w:rsidRPr="47EECBAB">
            <w:rPr>
              <w:b/>
              <w:bCs/>
            </w:rPr>
            <w:t>a</w:t>
          </w:r>
          <w:r w:rsidR="11AD82C4" w:rsidRPr="47EECBAB">
            <w:rPr>
              <w:b/>
              <w:bCs/>
            </w:rPr>
            <w:t xml:space="preserve"> </w:t>
          </w:r>
          <w:r w:rsidR="00CB2620" w:rsidRPr="47EECBAB">
            <w:rPr>
              <w:b/>
              <w:bCs/>
            </w:rPr>
            <w:t>part</w:t>
          </w:r>
          <w:r w:rsidR="00CB2620">
            <w:rPr>
              <w:b/>
              <w:bCs/>
            </w:rPr>
            <w:t xml:space="preserve"> of the panel?</w:t>
          </w:r>
        </w:p>
        <w:p w14:paraId="78EC9932" w14:textId="77777777" w:rsidR="0034552D" w:rsidRDefault="0034552D" w:rsidP="0034552D"/>
        <w:p w14:paraId="47CA544D" w14:textId="30DD40D6" w:rsidR="0034552D" w:rsidRDefault="00D10DAC" w:rsidP="0034552D">
          <w:proofErr w:type="gramStart"/>
          <w:r>
            <w:t>By b</w:t>
          </w:r>
          <w:r w:rsidR="00CB2620">
            <w:t>eing a</w:t>
          </w:r>
          <w:r>
            <w:t xml:space="preserve"> </w:t>
          </w:r>
          <w:r w:rsidR="00CB2620">
            <w:t>part of the panel, you</w:t>
          </w:r>
          <w:proofErr w:type="gramEnd"/>
          <w:r w:rsidR="00CB2620">
            <w:t xml:space="preserve"> will be </w:t>
          </w:r>
          <w:r w:rsidR="000C4F5C">
            <w:t xml:space="preserve">provided support </w:t>
          </w:r>
          <w:r w:rsidR="0034552D">
            <w:t>to help deal with the expectation</w:t>
          </w:r>
          <w:r w:rsidR="000C4F5C">
            <w:t>s</w:t>
          </w:r>
          <w:r w:rsidR="0034552D">
            <w:t xml:space="preserve"> involved. </w:t>
          </w:r>
          <w:r w:rsidR="00106569">
            <w:t xml:space="preserve">Depending on your needs, support and mentoring will </w:t>
          </w:r>
          <w:r>
            <w:t xml:space="preserve">be </w:t>
          </w:r>
          <w:r w:rsidR="002030C1">
            <w:t>offered</w:t>
          </w:r>
          <w:r>
            <w:t xml:space="preserve"> </w:t>
          </w:r>
          <w:r w:rsidR="00106569">
            <w:t xml:space="preserve">and any training required to take part in the panel will be </w:t>
          </w:r>
          <w:r>
            <w:t>provided</w:t>
          </w:r>
          <w:r w:rsidR="00106569">
            <w:t>.</w:t>
          </w:r>
        </w:p>
        <w:p w14:paraId="60BB7FDD" w14:textId="77777777" w:rsidR="00525FFB" w:rsidRDefault="00525FFB" w:rsidP="0034552D"/>
        <w:p w14:paraId="6F51E380" w14:textId="064E7680" w:rsidR="00525FFB" w:rsidRDefault="00525FFB" w:rsidP="0034552D">
          <w:r>
            <w:t xml:space="preserve">If meetings take place online, members will be able to request </w:t>
          </w:r>
          <w:r w:rsidR="00835FC8">
            <w:t>a device and Wi-Fi top-up.</w:t>
          </w:r>
        </w:p>
        <w:p w14:paraId="5DA3A5C9" w14:textId="77777777" w:rsidR="000C4F5C" w:rsidRDefault="000C4F5C" w:rsidP="0034552D"/>
        <w:p w14:paraId="49B2206A" w14:textId="712FDC2A" w:rsidR="00EC51F4" w:rsidRDefault="00BA74EA" w:rsidP="0034552D">
          <w:r>
            <w:t>Further development opportunities will be offered</w:t>
          </w:r>
          <w:r w:rsidR="003E5D97">
            <w:t xml:space="preserve">. This will include putting you into contact with other areas of interest, </w:t>
          </w:r>
          <w:r w:rsidR="00765976">
            <w:t xml:space="preserve">whether that is </w:t>
          </w:r>
          <w:r w:rsidR="00EC51F4">
            <w:t xml:space="preserve">another </w:t>
          </w:r>
          <w:r>
            <w:t>L</w:t>
          </w:r>
          <w:r w:rsidR="00EC51F4">
            <w:t xml:space="preserve">ived </w:t>
          </w:r>
          <w:r>
            <w:t>E</w:t>
          </w:r>
          <w:r w:rsidR="00EC51F4">
            <w:t xml:space="preserve">xperience </w:t>
          </w:r>
          <w:r>
            <w:t>P</w:t>
          </w:r>
          <w:r w:rsidR="00EC51F4">
            <w:t xml:space="preserve">anel or </w:t>
          </w:r>
          <w:r w:rsidR="003E5D97">
            <w:t>a</w:t>
          </w:r>
          <w:r w:rsidR="00543CF8">
            <w:t>nother group</w:t>
          </w:r>
          <w:r w:rsidR="00EC51F4">
            <w:t>.</w:t>
          </w:r>
          <w:r w:rsidR="003E5D97">
            <w:t xml:space="preserve"> We will also offer </w:t>
          </w:r>
          <w:r w:rsidR="003F15D0">
            <w:t>further training opportunities to help you develop and enhance your skills</w:t>
          </w:r>
          <w:r w:rsidR="00543CF8">
            <w:t xml:space="preserve"> through the Scottish Recov</w:t>
          </w:r>
          <w:r w:rsidR="00CB1195">
            <w:t xml:space="preserve">ery </w:t>
          </w:r>
          <w:r w:rsidR="00597E85">
            <w:t>Consortium</w:t>
          </w:r>
          <w:r w:rsidR="00CB1195">
            <w:t>.</w:t>
          </w:r>
        </w:p>
        <w:p w14:paraId="4FC49905" w14:textId="77777777" w:rsidR="00106569" w:rsidRDefault="00106569" w:rsidP="0034552D"/>
        <w:p w14:paraId="61A7AE7E" w14:textId="0A29EC6F" w:rsidR="00106569" w:rsidRDefault="00106569" w:rsidP="0034552D">
          <w:r>
            <w:t xml:space="preserve">Further details on </w:t>
          </w:r>
          <w:r w:rsidR="003F15D0">
            <w:t xml:space="preserve">what you </w:t>
          </w:r>
          <w:r w:rsidR="004813E0">
            <w:t>can receive from</w:t>
          </w:r>
          <w:r>
            <w:t xml:space="preserve"> participating in the Lived Experience Panel is provided in Participation Agreement Form.</w:t>
          </w:r>
        </w:p>
        <w:p w14:paraId="12FE53EE" w14:textId="77777777" w:rsidR="009A00D8" w:rsidRDefault="009A00D8" w:rsidP="00B1699A"/>
        <w:p w14:paraId="19F22E48" w14:textId="3987C93B" w:rsidR="00231B04" w:rsidRPr="00A4276E" w:rsidRDefault="00231B04" w:rsidP="00A4276E">
          <w:pPr>
            <w:pStyle w:val="Heading3"/>
            <w:rPr>
              <w:b/>
              <w:bCs/>
            </w:rPr>
          </w:pPr>
          <w:r w:rsidRPr="00A4276E">
            <w:rPr>
              <w:b/>
              <w:bCs/>
            </w:rPr>
            <w:t>How do I get Involved?</w:t>
          </w:r>
        </w:p>
        <w:p w14:paraId="212821A2" w14:textId="77777777" w:rsidR="00231B04" w:rsidRDefault="00231B04" w:rsidP="00B1699A">
          <w:pPr>
            <w:rPr>
              <w:rFonts w:ascii="Montserrat Bold" w:hAnsi="Montserrat Bold"/>
              <w:b/>
              <w:bCs/>
            </w:rPr>
          </w:pPr>
        </w:p>
        <w:p w14:paraId="278364AA" w14:textId="59DF6321" w:rsidR="00525FFB" w:rsidRDefault="00F87211" w:rsidP="00B1699A">
          <w:r>
            <w:t xml:space="preserve">The ADP </w:t>
          </w:r>
          <w:r w:rsidR="00106569">
            <w:t xml:space="preserve">will be </w:t>
          </w:r>
          <w:r w:rsidR="00D10C5B">
            <w:t xml:space="preserve">arranging meetings within the recovery network </w:t>
          </w:r>
          <w:r w:rsidR="00CB1195">
            <w:t xml:space="preserve">to share our plan for a Lived Experience Panel and get your views on it. </w:t>
          </w:r>
          <w:r w:rsidR="00D10C5B">
            <w:t xml:space="preserve">You </w:t>
          </w:r>
          <w:r w:rsidR="00CB1195">
            <w:t>will be able</w:t>
          </w:r>
          <w:r w:rsidR="00D10C5B">
            <w:t xml:space="preserve"> share your interest to join the panel at these meetings. </w:t>
          </w:r>
        </w:p>
        <w:p w14:paraId="483A8E77" w14:textId="77777777" w:rsidR="00525FFB" w:rsidRDefault="00525FFB" w:rsidP="00B1699A"/>
        <w:p w14:paraId="65B1A9E1" w14:textId="6DC3837D" w:rsidR="00093D42" w:rsidRDefault="00DE06A9" w:rsidP="00B1699A">
          <w:r>
            <w:t xml:space="preserve">You will be asked to complete the Participation Agreement Form and fill out a Notes of Interest document. </w:t>
          </w:r>
          <w:r w:rsidR="009A1819">
            <w:t xml:space="preserve">Initial </w:t>
          </w:r>
          <w:r w:rsidR="00525FFB">
            <w:t>conversations</w:t>
          </w:r>
          <w:r w:rsidR="009A1819">
            <w:t xml:space="preserve"> will be had to identify </w:t>
          </w:r>
          <w:r w:rsidR="00525FFB">
            <w:t>if</w:t>
          </w:r>
          <w:r w:rsidR="009A1819">
            <w:t xml:space="preserve"> you require</w:t>
          </w:r>
          <w:r w:rsidR="00525FFB">
            <w:t xml:space="preserve"> anything</w:t>
          </w:r>
          <w:r w:rsidR="009A1819">
            <w:t xml:space="preserve"> to be a</w:t>
          </w:r>
          <w:r w:rsidR="6B74B6F8">
            <w:t xml:space="preserve"> </w:t>
          </w:r>
          <w:r w:rsidR="009A1819">
            <w:t xml:space="preserve">part of the panel before </w:t>
          </w:r>
          <w:r w:rsidR="00525FFB">
            <w:t>you join the group</w:t>
          </w:r>
          <w:r w:rsidR="003B101F">
            <w:t xml:space="preserve"> and identify your point of contact.</w:t>
          </w:r>
        </w:p>
        <w:p w14:paraId="0258FB6C" w14:textId="77777777" w:rsidR="00D877CC" w:rsidRPr="009D0355" w:rsidRDefault="00D877CC" w:rsidP="00B1699A">
          <w:bookmarkStart w:id="0" w:name="_Hlk158286478"/>
        </w:p>
        <w:bookmarkEnd w:id="0"/>
        <w:p w14:paraId="239F9E43" w14:textId="77777777" w:rsidR="00231B04" w:rsidRPr="00A4276E" w:rsidRDefault="00231B04" w:rsidP="00A4276E">
          <w:pPr>
            <w:pStyle w:val="Heading3"/>
            <w:rPr>
              <w:b/>
              <w:bCs/>
            </w:rPr>
          </w:pPr>
          <w:r w:rsidRPr="00A4276E">
            <w:rPr>
              <w:b/>
              <w:bCs/>
            </w:rPr>
            <w:t>What if I want to Stop being Involved?</w:t>
          </w:r>
        </w:p>
        <w:p w14:paraId="0511139E" w14:textId="77777777" w:rsidR="00231B04" w:rsidRDefault="00231B04" w:rsidP="00B1699A"/>
        <w:p w14:paraId="704398BB" w14:textId="17907921" w:rsidR="00B47AF1" w:rsidRDefault="00184DEB" w:rsidP="00B1699A">
          <w:r>
            <w:t xml:space="preserve">It is your choice if you want to stop being involved in the panel and we respect </w:t>
          </w:r>
          <w:r w:rsidR="00A4276E">
            <w:t>your</w:t>
          </w:r>
          <w:r>
            <w:t xml:space="preserve"> decision. All we ask is </w:t>
          </w:r>
          <w:r w:rsidR="00041DCD">
            <w:t>that</w:t>
          </w:r>
          <w:r>
            <w:t xml:space="preserve"> you let </w:t>
          </w:r>
          <w:r w:rsidR="00D877CC">
            <w:t xml:space="preserve">your point of contact </w:t>
          </w:r>
          <w:r w:rsidR="003A71DE">
            <w:t>know</w:t>
          </w:r>
          <w:r>
            <w:t xml:space="preserve"> about your intentions to stop being involved.</w:t>
          </w:r>
          <w:r w:rsidR="00884F90">
            <w:t xml:space="preserve"> If you want to take a break from the panel you can do so as well. Again</w:t>
          </w:r>
          <w:r w:rsidR="00041DCD">
            <w:t xml:space="preserve">, </w:t>
          </w:r>
          <w:r w:rsidR="00884F90">
            <w:t xml:space="preserve">we would appreciate </w:t>
          </w:r>
          <w:r w:rsidR="00041DCD">
            <w:t xml:space="preserve">it </w:t>
          </w:r>
          <w:r w:rsidR="00884F90">
            <w:t xml:space="preserve">if you could let </w:t>
          </w:r>
          <w:r w:rsidR="00D877CC">
            <w:t xml:space="preserve">your point of contact </w:t>
          </w:r>
          <w:r w:rsidR="00884F90">
            <w:t xml:space="preserve">know. </w:t>
          </w:r>
        </w:p>
        <w:p w14:paraId="030263A8" w14:textId="77777777" w:rsidR="00B47AF1" w:rsidRDefault="00B47AF1" w:rsidP="00B1699A"/>
        <w:p w14:paraId="3AD35F63" w14:textId="012375ED" w:rsidR="008236A5" w:rsidRPr="00A4276E" w:rsidRDefault="00D877CC" w:rsidP="00A4276E">
          <w:pPr>
            <w:pStyle w:val="Heading3"/>
            <w:rPr>
              <w:b/>
              <w:bCs/>
            </w:rPr>
          </w:pPr>
          <w:r>
            <w:rPr>
              <w:b/>
              <w:bCs/>
            </w:rPr>
            <w:t>Expenses</w:t>
          </w:r>
        </w:p>
        <w:p w14:paraId="2AE301D3" w14:textId="77777777" w:rsidR="008236A5" w:rsidRDefault="008236A5" w:rsidP="00B1699A"/>
        <w:p w14:paraId="0450E07F" w14:textId="281E6698" w:rsidR="00843CE9" w:rsidRDefault="005E7D7A" w:rsidP="00B1699A">
          <w:r>
            <w:lastRenderedPageBreak/>
            <w:t xml:space="preserve">Although being on the panel is a voluntary capacity, </w:t>
          </w:r>
          <w:r w:rsidR="003B101F">
            <w:t>expenses</w:t>
          </w:r>
          <w:r>
            <w:t xml:space="preserve"> will be provided for your time</w:t>
          </w:r>
          <w:r w:rsidR="00EB0508">
            <w:t xml:space="preserve"> and effort. </w:t>
          </w:r>
          <w:r w:rsidR="00176DBF" w:rsidRPr="00B42311">
            <w:t>Expenses</w:t>
          </w:r>
          <w:r w:rsidR="009A00D8">
            <w:t xml:space="preserve"> that have been reasonably incurred</w:t>
          </w:r>
          <w:r w:rsidR="00843CE9">
            <w:t xml:space="preserve"> will be paid. </w:t>
          </w:r>
        </w:p>
        <w:p w14:paraId="62955B7E" w14:textId="77777777" w:rsidR="00843CE9" w:rsidRDefault="00843CE9" w:rsidP="00B1699A"/>
        <w:p w14:paraId="2D1AAD09" w14:textId="2DC11026" w:rsidR="008236A5" w:rsidRPr="0045396E" w:rsidRDefault="00843CE9" w:rsidP="00B1699A">
          <w:r>
            <w:t>Further details on expenses it outlined in the Participation Agreement Form.</w:t>
          </w:r>
        </w:p>
        <w:p w14:paraId="6DEDD487" w14:textId="77777777" w:rsidR="00EB0508" w:rsidRPr="0099332F" w:rsidRDefault="00EB0508" w:rsidP="00B1699A">
          <w:pPr>
            <w:rPr>
              <w:highlight w:val="yellow"/>
            </w:rPr>
          </w:pPr>
        </w:p>
        <w:p w14:paraId="2DEA6BD6" w14:textId="1789E6D5" w:rsidR="008236A5" w:rsidRDefault="00041DCD" w:rsidP="00041DCD">
          <w:pPr>
            <w:pStyle w:val="Heading3"/>
            <w:rPr>
              <w:b/>
              <w:bCs/>
            </w:rPr>
          </w:pPr>
          <w:r w:rsidRPr="00041DCD">
            <w:rPr>
              <w:b/>
              <w:bCs/>
            </w:rPr>
            <w:t>NEXT STEPS</w:t>
          </w:r>
        </w:p>
        <w:p w14:paraId="005A5628" w14:textId="77777777" w:rsidR="00041DCD" w:rsidRDefault="00041DCD" w:rsidP="00041DCD"/>
        <w:p w14:paraId="09EB31D2" w14:textId="3E64FEE6" w:rsidR="00B97DF4" w:rsidRDefault="00B97DF4" w:rsidP="00041DCD">
          <w:r>
            <w:t>We are looking for any individuals who would be interested in being a</w:t>
          </w:r>
          <w:r w:rsidR="7821C58C">
            <w:t xml:space="preserve"> </w:t>
          </w:r>
          <w:r>
            <w:t>part of the Lived Experience Panel. If w</w:t>
          </w:r>
          <w:r w:rsidR="00623937">
            <w:t xml:space="preserve">e </w:t>
          </w:r>
          <w:r w:rsidR="00835FC8">
            <w:t xml:space="preserve">have </w:t>
          </w:r>
          <w:r w:rsidR="00623937">
            <w:t xml:space="preserve">a good </w:t>
          </w:r>
          <w:r w:rsidR="00835FC8">
            <w:t xml:space="preserve">core </w:t>
          </w:r>
          <w:r w:rsidR="00623937">
            <w:t xml:space="preserve">number of people </w:t>
          </w:r>
          <w:r w:rsidR="00C222FC">
            <w:t>interested,</w:t>
          </w:r>
          <w:r w:rsidR="00623937">
            <w:t xml:space="preserve"> we hope to have an </w:t>
          </w:r>
          <w:r w:rsidR="00C222FC">
            <w:t>initial meeting/discussion</w:t>
          </w:r>
          <w:r w:rsidR="00623937">
            <w:t xml:space="preserve"> with them in the next two </w:t>
          </w:r>
          <w:r w:rsidR="00C222FC">
            <w:t>months.</w:t>
          </w:r>
        </w:p>
        <w:p w14:paraId="04B621DF" w14:textId="77777777" w:rsidR="00623937" w:rsidRDefault="00623937" w:rsidP="00041DCD"/>
        <w:p w14:paraId="0B0CD639" w14:textId="15805DDC" w:rsidR="00623937" w:rsidRDefault="00623937" w:rsidP="00041DCD">
          <w:r>
            <w:t xml:space="preserve">If we are still looking for interested </w:t>
          </w:r>
          <w:r w:rsidR="00C222FC">
            <w:t>members,</w:t>
          </w:r>
          <w:r>
            <w:t xml:space="preserve"> we will plan to have </w:t>
          </w:r>
          <w:r w:rsidR="00C222FC">
            <w:t>a conversation</w:t>
          </w:r>
          <w:r>
            <w:t xml:space="preserve"> café</w:t>
          </w:r>
          <w:r w:rsidR="00C222FC">
            <w:t>, hosted by the Scottish Recovery Consortium, in</w:t>
          </w:r>
          <w:r>
            <w:t xml:space="preserve"> the next two months. </w:t>
          </w:r>
        </w:p>
        <w:p w14:paraId="71E8B195" w14:textId="77777777" w:rsidR="000D01CB" w:rsidRDefault="000D01CB" w:rsidP="00041DCD"/>
        <w:p w14:paraId="7F5F64B1" w14:textId="6D7AD85C" w:rsidR="000D01CB" w:rsidRDefault="000D01CB" w:rsidP="000D01CB">
          <w:pPr>
            <w:pStyle w:val="Heading3"/>
            <w:rPr>
              <w:b/>
              <w:bCs/>
            </w:rPr>
          </w:pPr>
          <w:r w:rsidRPr="000D01CB">
            <w:rPr>
              <w:b/>
              <w:bCs/>
            </w:rPr>
            <w:t>Further Information</w:t>
          </w:r>
        </w:p>
        <w:p w14:paraId="4D027C68" w14:textId="77777777" w:rsidR="000D01CB" w:rsidRDefault="000D01CB" w:rsidP="000D01CB"/>
        <w:p w14:paraId="7C8C9067" w14:textId="15607B18" w:rsidR="000D01CB" w:rsidRDefault="000D01CB" w:rsidP="000D01CB">
          <w:r>
            <w:t xml:space="preserve">If you would like to know more about the Lived Experience </w:t>
          </w:r>
          <w:r w:rsidR="005D094A">
            <w:t>Panel,</w:t>
          </w:r>
          <w:r>
            <w:t xml:space="preserve"> please do get in touch by contacting James Paterson:</w:t>
          </w:r>
        </w:p>
        <w:p w14:paraId="2B5B62A2" w14:textId="77777777" w:rsidR="000D01CB" w:rsidRDefault="000D01CB" w:rsidP="000D01CB"/>
        <w:p w14:paraId="7E8927E3" w14:textId="13A5B4CD" w:rsidR="000D01CB" w:rsidRDefault="000D01CB" w:rsidP="000D01CB">
          <w:r>
            <w:t xml:space="preserve">Email: </w:t>
          </w:r>
          <w:hyperlink r:id="rId12" w:history="1">
            <w:r w:rsidRPr="00E67850">
              <w:rPr>
                <w:rStyle w:val="Hyperlink"/>
              </w:rPr>
              <w:t>Jamesa.paterson@falkirk.gov.uk</w:t>
            </w:r>
          </w:hyperlink>
          <w:r>
            <w:t xml:space="preserve"> </w:t>
          </w:r>
        </w:p>
        <w:p w14:paraId="04AF7026" w14:textId="5019A0B8" w:rsidR="000D01CB" w:rsidRDefault="000D01CB" w:rsidP="000D01CB">
          <w:r>
            <w:t xml:space="preserve">Phone: </w:t>
          </w:r>
          <w:r w:rsidR="005D094A">
            <w:t xml:space="preserve">07483153513 </w:t>
          </w:r>
        </w:p>
        <w:p w14:paraId="24C70CB0" w14:textId="77777777" w:rsidR="00597E85" w:rsidRDefault="00597E85" w:rsidP="000D01CB"/>
        <w:p w14:paraId="0F479009" w14:textId="77777777" w:rsidR="00597E85" w:rsidRDefault="00597E85" w:rsidP="000D01CB"/>
        <w:p w14:paraId="482A63F8" w14:textId="77777777" w:rsidR="00597E85" w:rsidRDefault="00597E85" w:rsidP="000D01CB"/>
        <w:p w14:paraId="39F8B6D3" w14:textId="77777777" w:rsidR="00597E85" w:rsidRDefault="00597E85" w:rsidP="000D01CB"/>
        <w:p w14:paraId="0049369F" w14:textId="77777777" w:rsidR="00597E85" w:rsidRDefault="00597E85" w:rsidP="000D01CB"/>
        <w:p w14:paraId="756213F3" w14:textId="77777777" w:rsidR="00597E85" w:rsidRDefault="00597E85" w:rsidP="000D01CB"/>
        <w:p w14:paraId="0EFE8A9F" w14:textId="77777777" w:rsidR="00597E85" w:rsidRDefault="00597E85" w:rsidP="000D01CB"/>
        <w:p w14:paraId="0947102D" w14:textId="77777777" w:rsidR="00597E85" w:rsidRDefault="00597E85" w:rsidP="000D01CB"/>
        <w:p w14:paraId="01F78057" w14:textId="77777777" w:rsidR="00597E85" w:rsidRDefault="00597E85" w:rsidP="000D01CB"/>
        <w:p w14:paraId="09064EEC" w14:textId="77777777" w:rsidR="00597E85" w:rsidRDefault="00597E85" w:rsidP="000D01CB"/>
        <w:p w14:paraId="0C07E666" w14:textId="77777777" w:rsidR="00597E85" w:rsidRDefault="00597E85" w:rsidP="000D01CB"/>
        <w:p w14:paraId="7CDD9344" w14:textId="77777777" w:rsidR="00597E85" w:rsidRDefault="00597E85" w:rsidP="000D01CB"/>
        <w:p w14:paraId="2D44932C" w14:textId="77777777" w:rsidR="00597E85" w:rsidRDefault="00597E85" w:rsidP="000D01CB"/>
        <w:p w14:paraId="29AC277E" w14:textId="77777777" w:rsidR="00597E85" w:rsidRDefault="00597E85" w:rsidP="000D01CB"/>
        <w:p w14:paraId="14ADCEDC" w14:textId="77777777" w:rsidR="00597E85" w:rsidRDefault="00597E85" w:rsidP="000D01CB"/>
        <w:p w14:paraId="003AA7E6" w14:textId="77777777" w:rsidR="00597E85" w:rsidRDefault="00597E85" w:rsidP="000D01CB"/>
        <w:p w14:paraId="0C92291F" w14:textId="77777777" w:rsidR="00597E85" w:rsidRDefault="00597E85" w:rsidP="000D01CB"/>
        <w:p w14:paraId="63B53480" w14:textId="77777777" w:rsidR="00597E85" w:rsidRDefault="00597E85" w:rsidP="000D01CB"/>
        <w:p w14:paraId="15AD3F3A" w14:textId="77777777" w:rsidR="00597E85" w:rsidRDefault="00597E85" w:rsidP="000D01CB"/>
        <w:p w14:paraId="0C541704" w14:textId="77777777" w:rsidR="00597E85" w:rsidRDefault="00597E85" w:rsidP="000D01CB"/>
        <w:p w14:paraId="3B56D7AC" w14:textId="77777777" w:rsidR="000D01CB" w:rsidRDefault="000D01CB" w:rsidP="000D01CB"/>
        <w:p w14:paraId="41B93772" w14:textId="77777777" w:rsidR="00C8232B" w:rsidRPr="000D01CB" w:rsidRDefault="00C8232B" w:rsidP="000D01CB"/>
        <w:p w14:paraId="00147C3D" w14:textId="685D634C" w:rsidR="00280941" w:rsidRDefault="00280941" w:rsidP="00280941">
          <w:pPr>
            <w:pStyle w:val="Heading3"/>
            <w:rPr>
              <w:b/>
              <w:bCs/>
            </w:rPr>
          </w:pPr>
          <w:r w:rsidRPr="00280941">
            <w:rPr>
              <w:b/>
              <w:bCs/>
            </w:rPr>
            <w:t>Readiness Document</w:t>
          </w:r>
        </w:p>
        <w:p w14:paraId="284C98B5" w14:textId="77777777" w:rsidR="00D53A1D" w:rsidRPr="00D53A1D" w:rsidRDefault="00D53A1D" w:rsidP="00D53A1D">
          <w:pPr>
            <w:pStyle w:val="Heading2"/>
            <w:rPr>
              <w:rFonts w:ascii="Montserrat" w:hAnsi="Montserrat"/>
            </w:rPr>
          </w:pPr>
          <w:r w:rsidRPr="00D53A1D">
            <w:rPr>
              <w:rFonts w:ascii="Montserrat" w:hAnsi="Montserrat"/>
            </w:rPr>
            <w:t xml:space="preserve">Is your involvement in our work right for you, right now? </w:t>
          </w:r>
        </w:p>
        <w:p w14:paraId="77E3FB16" w14:textId="77777777" w:rsidR="00D53A1D" w:rsidRPr="00D53A1D" w:rsidRDefault="00D53A1D" w:rsidP="00D53A1D">
          <w:pPr>
            <w:rPr>
              <w:rFonts w:ascii="Montserrat" w:hAnsi="Montserrat"/>
            </w:rPr>
          </w:pPr>
        </w:p>
        <w:p w14:paraId="1D8B2395" w14:textId="22F0B100" w:rsidR="00D53A1D" w:rsidRPr="00D53A1D" w:rsidRDefault="00D53A1D" w:rsidP="00D53A1D">
          <w:pPr>
            <w:rPr>
              <w:rFonts w:ascii="Montserrat" w:hAnsi="Montserrat"/>
              <w:color w:val="595959" w:themeColor="text1" w:themeTint="A6"/>
            </w:rPr>
          </w:pPr>
          <w:r w:rsidRPr="00D53A1D">
            <w:rPr>
              <w:rFonts w:ascii="Montserrat" w:hAnsi="Montserrat"/>
              <w:color w:val="595959" w:themeColor="text1" w:themeTint="A6"/>
            </w:rPr>
            <w:t xml:space="preserve">Before you </w:t>
          </w:r>
          <w:r w:rsidR="00B33BA4">
            <w:rPr>
              <w:rFonts w:ascii="Montserrat" w:hAnsi="Montserrat"/>
              <w:color w:val="595959" w:themeColor="text1" w:themeTint="A6"/>
            </w:rPr>
            <w:t>decide if you would like to be a part of the Lived Experience Panel</w:t>
          </w:r>
          <w:r w:rsidRPr="00D53A1D">
            <w:rPr>
              <w:rFonts w:ascii="Montserrat" w:hAnsi="Montserrat"/>
              <w:color w:val="595959" w:themeColor="text1" w:themeTint="A6"/>
            </w:rPr>
            <w:t>, here are some questions to consider, either by yourself via self-reflection or with a trusted family member, loved one, or friend.</w:t>
          </w:r>
        </w:p>
        <w:p w14:paraId="7DE0DE12" w14:textId="77777777" w:rsidR="00D53A1D" w:rsidRPr="00D53A1D" w:rsidRDefault="00D53A1D" w:rsidP="00D53A1D">
          <w:pPr>
            <w:rPr>
              <w:rFonts w:ascii="Montserrat" w:hAnsi="Montserrat"/>
              <w:color w:val="595959" w:themeColor="text1" w:themeTint="A6"/>
            </w:rPr>
          </w:pPr>
        </w:p>
        <w:p w14:paraId="36B45BAA" w14:textId="44A8E6DC" w:rsidR="00D53A1D" w:rsidRPr="00D53A1D" w:rsidRDefault="00D53A1D" w:rsidP="00D53A1D">
          <w:pPr>
            <w:rPr>
              <w:rFonts w:ascii="Montserrat" w:hAnsi="Montserrat"/>
              <w:color w:val="595959" w:themeColor="text1" w:themeTint="A6"/>
            </w:rPr>
          </w:pPr>
          <w:r w:rsidRPr="00D53A1D">
            <w:rPr>
              <w:rFonts w:ascii="Montserrat" w:hAnsi="Montserrat"/>
              <w:color w:val="595959" w:themeColor="text1" w:themeTint="A6"/>
            </w:rPr>
            <w:t xml:space="preserve">Involvement in </w:t>
          </w:r>
          <w:r w:rsidR="00B33BA4">
            <w:rPr>
              <w:rFonts w:ascii="Montserrat" w:hAnsi="Montserrat"/>
              <w:color w:val="595959" w:themeColor="text1" w:themeTint="A6"/>
            </w:rPr>
            <w:t xml:space="preserve">the </w:t>
          </w:r>
          <w:r w:rsidRPr="00D53A1D">
            <w:rPr>
              <w:rFonts w:ascii="Montserrat" w:hAnsi="Montserrat"/>
              <w:color w:val="595959" w:themeColor="text1" w:themeTint="A6"/>
            </w:rPr>
            <w:t>Alcohol and Drug Partnership Lived Experience Panel</w:t>
          </w:r>
          <w:r w:rsidR="00B33BA4">
            <w:rPr>
              <w:rFonts w:ascii="Montserrat" w:hAnsi="Montserrat"/>
              <w:color w:val="595959" w:themeColor="text1" w:themeTint="A6"/>
            </w:rPr>
            <w:t xml:space="preserve"> </w:t>
          </w:r>
          <w:r w:rsidRPr="00D53A1D">
            <w:rPr>
              <w:rFonts w:ascii="Montserrat" w:hAnsi="Montserrat"/>
              <w:color w:val="595959" w:themeColor="text1" w:themeTint="A6"/>
            </w:rPr>
            <w:t xml:space="preserve">may include sharing parts of your personal experience and hearing about other peoples’ experiences. Whilst you will have choice about what you share and provided with training </w:t>
          </w:r>
          <w:r w:rsidR="00B33BA4">
            <w:rPr>
              <w:rFonts w:ascii="Montserrat" w:hAnsi="Montserrat"/>
              <w:color w:val="595959" w:themeColor="text1" w:themeTint="A6"/>
            </w:rPr>
            <w:t>to</w:t>
          </w:r>
          <w:r w:rsidRPr="00D53A1D">
            <w:rPr>
              <w:rFonts w:ascii="Montserrat" w:hAnsi="Montserrat"/>
              <w:color w:val="595959" w:themeColor="text1" w:themeTint="A6"/>
            </w:rPr>
            <w:t xml:space="preserve"> support </w:t>
          </w:r>
          <w:r w:rsidR="00B33BA4">
            <w:rPr>
              <w:rFonts w:ascii="Montserrat" w:hAnsi="Montserrat"/>
              <w:color w:val="595959" w:themeColor="text1" w:themeTint="A6"/>
            </w:rPr>
            <w:t xml:space="preserve">you </w:t>
          </w:r>
          <w:r w:rsidRPr="00D53A1D">
            <w:rPr>
              <w:rFonts w:ascii="Montserrat" w:hAnsi="Montserrat"/>
              <w:color w:val="595959" w:themeColor="text1" w:themeTint="A6"/>
            </w:rPr>
            <w:t xml:space="preserve">in the role, it is important to consider your own wellbeing. </w:t>
          </w:r>
        </w:p>
        <w:p w14:paraId="402D5DCD" w14:textId="77777777" w:rsidR="00D53A1D" w:rsidRPr="00D53A1D" w:rsidRDefault="00D53A1D" w:rsidP="00D53A1D">
          <w:pPr>
            <w:rPr>
              <w:rFonts w:ascii="Montserrat" w:hAnsi="Montserrat"/>
              <w:color w:val="595959" w:themeColor="text1" w:themeTint="A6"/>
            </w:rPr>
          </w:pPr>
        </w:p>
        <w:p w14:paraId="27746188" w14:textId="0FF2A47A" w:rsidR="00D53A1D" w:rsidRPr="00D53A1D" w:rsidRDefault="00D53A1D" w:rsidP="00D53A1D">
          <w:pPr>
            <w:rPr>
              <w:rFonts w:ascii="Montserrat" w:hAnsi="Montserrat"/>
              <w:color w:val="595959" w:themeColor="text1" w:themeTint="A6"/>
            </w:rPr>
          </w:pPr>
          <w:r w:rsidRPr="00D53A1D">
            <w:rPr>
              <w:rFonts w:ascii="Montserrat" w:hAnsi="Montserrat"/>
              <w:color w:val="595959" w:themeColor="text1" w:themeTint="A6"/>
            </w:rPr>
            <w:t xml:space="preserve">It can be helpful to consider the following questions when deciding if </w:t>
          </w:r>
          <w:r w:rsidR="00B33BA4">
            <w:rPr>
              <w:rFonts w:ascii="Montserrat" w:hAnsi="Montserrat"/>
              <w:color w:val="595959" w:themeColor="text1" w:themeTint="A6"/>
            </w:rPr>
            <w:t>the panel</w:t>
          </w:r>
          <w:r w:rsidRPr="00D53A1D">
            <w:rPr>
              <w:rFonts w:ascii="Montserrat" w:hAnsi="Montserrat"/>
              <w:color w:val="595959" w:themeColor="text1" w:themeTint="A6"/>
            </w:rPr>
            <w:t xml:space="preserve"> is right for you </w:t>
          </w:r>
          <w:proofErr w:type="gramStart"/>
          <w:r w:rsidRPr="00D53A1D">
            <w:rPr>
              <w:rFonts w:ascii="Montserrat" w:hAnsi="Montserrat"/>
              <w:color w:val="595959" w:themeColor="text1" w:themeTint="A6"/>
            </w:rPr>
            <w:t>at the moment</w:t>
          </w:r>
          <w:proofErr w:type="gramEnd"/>
          <w:r w:rsidRPr="00D53A1D">
            <w:rPr>
              <w:rFonts w:ascii="Montserrat" w:hAnsi="Montserrat"/>
              <w:color w:val="595959" w:themeColor="text1" w:themeTint="A6"/>
            </w:rPr>
            <w:t xml:space="preserve">: </w:t>
          </w:r>
        </w:p>
        <w:p w14:paraId="36CE7300" w14:textId="77777777" w:rsidR="00D53A1D" w:rsidRPr="00D53A1D" w:rsidRDefault="00D53A1D" w:rsidP="00D53A1D">
          <w:pPr>
            <w:rPr>
              <w:rFonts w:ascii="Montserrat" w:hAnsi="Montserrat"/>
              <w:color w:val="595959" w:themeColor="text1" w:themeTint="A6"/>
            </w:rPr>
          </w:pPr>
        </w:p>
        <w:p w14:paraId="291EA39D" w14:textId="77777777"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 xml:space="preserve">Does it feel like the right time for you to be reflecting on or sharing experiences related to your or a loved one’s experience with addiction, </w:t>
          </w:r>
          <w:proofErr w:type="gramStart"/>
          <w:r w:rsidRPr="00D53A1D">
            <w:rPr>
              <w:rFonts w:ascii="Montserrat" w:hAnsi="Montserrat"/>
              <w:color w:val="595959" w:themeColor="text1" w:themeTint="A6"/>
            </w:rPr>
            <w:t>treatment</w:t>
          </w:r>
          <w:proofErr w:type="gramEnd"/>
          <w:r w:rsidRPr="00D53A1D">
            <w:rPr>
              <w:rFonts w:ascii="Montserrat" w:hAnsi="Montserrat"/>
              <w:color w:val="595959" w:themeColor="text1" w:themeTint="A6"/>
            </w:rPr>
            <w:t xml:space="preserve"> and recovery? </w:t>
          </w:r>
        </w:p>
        <w:p w14:paraId="177784FF" w14:textId="77777777"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 xml:space="preserve">What is your motivation for being involved in this work? </w:t>
          </w:r>
        </w:p>
        <w:p w14:paraId="5F35DEA3" w14:textId="2FD083E5"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 xml:space="preserve">What impact </w:t>
          </w:r>
          <w:r w:rsidR="00DC6B09">
            <w:rPr>
              <w:rFonts w:ascii="Montserrat" w:hAnsi="Montserrat"/>
              <w:color w:val="595959" w:themeColor="text1" w:themeTint="A6"/>
            </w:rPr>
            <w:t>has talking</w:t>
          </w:r>
          <w:r w:rsidRPr="00D53A1D">
            <w:rPr>
              <w:rFonts w:ascii="Montserrat" w:hAnsi="Montserrat"/>
              <w:color w:val="595959" w:themeColor="text1" w:themeTint="A6"/>
            </w:rPr>
            <w:t xml:space="preserve"> about your or a loved one’s addiction have on you, mentally and emotionally, in recent times? </w:t>
          </w:r>
        </w:p>
        <w:p w14:paraId="30AAEF4E" w14:textId="1079ACFC"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What impact does it have upon you when you hear about others’ lived experience of addiction</w:t>
          </w:r>
          <w:r w:rsidR="00DC6B09">
            <w:rPr>
              <w:rFonts w:ascii="Montserrat" w:hAnsi="Montserrat"/>
              <w:color w:val="595959" w:themeColor="text1" w:themeTint="A6"/>
            </w:rPr>
            <w:t>? H</w:t>
          </w:r>
          <w:r w:rsidRPr="00D53A1D">
            <w:rPr>
              <w:rFonts w:ascii="Montserrat" w:hAnsi="Montserrat"/>
              <w:color w:val="595959" w:themeColor="text1" w:themeTint="A6"/>
            </w:rPr>
            <w:t xml:space="preserve">ow do you manage this? </w:t>
          </w:r>
        </w:p>
        <w:p w14:paraId="28AB3FE1" w14:textId="7E5D373F" w:rsidR="00D53A1D" w:rsidRPr="00D53A1D" w:rsidRDefault="00DC6B09" w:rsidP="00D53A1D">
          <w:pPr>
            <w:pStyle w:val="ListParagraph"/>
            <w:numPr>
              <w:ilvl w:val="0"/>
              <w:numId w:val="18"/>
            </w:numPr>
            <w:spacing w:after="160" w:line="259" w:lineRule="auto"/>
            <w:rPr>
              <w:rFonts w:ascii="Montserrat" w:hAnsi="Montserrat"/>
              <w:color w:val="595959" w:themeColor="text1" w:themeTint="A6"/>
            </w:rPr>
          </w:pPr>
          <w:r>
            <w:rPr>
              <w:rFonts w:ascii="Montserrat" w:hAnsi="Montserrat"/>
              <w:color w:val="595959" w:themeColor="text1" w:themeTint="A6"/>
            </w:rPr>
            <w:t xml:space="preserve">Are you </w:t>
          </w:r>
          <w:proofErr w:type="gramStart"/>
          <w:r>
            <w:rPr>
              <w:rFonts w:ascii="Montserrat" w:hAnsi="Montserrat"/>
              <w:color w:val="595959" w:themeColor="text1" w:themeTint="A6"/>
            </w:rPr>
            <w:t>be</w:t>
          </w:r>
          <w:proofErr w:type="gramEnd"/>
          <w:r>
            <w:rPr>
              <w:rFonts w:ascii="Montserrat" w:hAnsi="Montserrat"/>
              <w:color w:val="595959" w:themeColor="text1" w:themeTint="A6"/>
            </w:rPr>
            <w:t xml:space="preserve"> </w:t>
          </w:r>
          <w:r w:rsidR="00D53A1D" w:rsidRPr="00D53A1D">
            <w:rPr>
              <w:rFonts w:ascii="Montserrat" w:hAnsi="Montserrat"/>
              <w:color w:val="595959" w:themeColor="text1" w:themeTint="A6"/>
            </w:rPr>
            <w:t>able to listen and understand different perspectives and experiences of recovery journeys</w:t>
          </w:r>
          <w:r w:rsidR="00397AD3">
            <w:rPr>
              <w:rFonts w:ascii="Montserrat" w:hAnsi="Montserrat"/>
              <w:color w:val="595959" w:themeColor="text1" w:themeTint="A6"/>
            </w:rPr>
            <w:t>? Will you be able to respect</w:t>
          </w:r>
          <w:r w:rsidR="00D53A1D" w:rsidRPr="00D53A1D">
            <w:rPr>
              <w:rFonts w:ascii="Montserrat" w:hAnsi="Montserrat"/>
              <w:color w:val="595959" w:themeColor="text1" w:themeTint="A6"/>
            </w:rPr>
            <w:t xml:space="preserve"> different voices and opinions?</w:t>
          </w:r>
        </w:p>
        <w:p w14:paraId="4CBE6B96" w14:textId="77777777"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Are you able to recognise your own triggers and have support in place if you need it?</w:t>
          </w:r>
        </w:p>
        <w:p w14:paraId="403232F5" w14:textId="4DF2FB9E"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If you plan to become a panel member, do you feel able to tell us if any part of the role negatively affect</w:t>
          </w:r>
          <w:r w:rsidR="005B088D">
            <w:rPr>
              <w:rFonts w:ascii="Montserrat" w:hAnsi="Montserrat"/>
              <w:color w:val="595959" w:themeColor="text1" w:themeTint="A6"/>
            </w:rPr>
            <w:t>s</w:t>
          </w:r>
          <w:r w:rsidRPr="00D53A1D">
            <w:rPr>
              <w:rFonts w:ascii="Montserrat" w:hAnsi="Montserrat"/>
              <w:color w:val="595959" w:themeColor="text1" w:themeTint="A6"/>
            </w:rPr>
            <w:t xml:space="preserve"> your wellbeing and take a step back if needed?</w:t>
          </w:r>
        </w:p>
        <w:p w14:paraId="60D9B632" w14:textId="6F13D664" w:rsidR="00D53A1D" w:rsidRPr="00D53A1D" w:rsidRDefault="00D53A1D" w:rsidP="00D53A1D">
          <w:pPr>
            <w:pStyle w:val="ListParagraph"/>
            <w:numPr>
              <w:ilvl w:val="0"/>
              <w:numId w:val="18"/>
            </w:numPr>
            <w:spacing w:after="160" w:line="259" w:lineRule="auto"/>
            <w:rPr>
              <w:rFonts w:ascii="Montserrat" w:hAnsi="Montserrat"/>
              <w:color w:val="595959" w:themeColor="text1" w:themeTint="A6"/>
            </w:rPr>
          </w:pPr>
          <w:r w:rsidRPr="00D53A1D">
            <w:rPr>
              <w:rFonts w:ascii="Montserrat" w:hAnsi="Montserrat"/>
              <w:color w:val="595959" w:themeColor="text1" w:themeTint="A6"/>
            </w:rPr>
            <w:t xml:space="preserve">Are you able to commit to the time requirements as detailed in the </w:t>
          </w:r>
          <w:r w:rsidR="005B088D">
            <w:rPr>
              <w:rFonts w:ascii="Montserrat" w:hAnsi="Montserrat"/>
              <w:color w:val="595959" w:themeColor="text1" w:themeTint="A6"/>
            </w:rPr>
            <w:t>Information Sheet</w:t>
          </w:r>
          <w:r w:rsidR="00B63AE8">
            <w:rPr>
              <w:rFonts w:ascii="Montserrat" w:hAnsi="Montserrat"/>
              <w:color w:val="595959" w:themeColor="text1" w:themeTint="A6"/>
            </w:rPr>
            <w:t xml:space="preserve">? Have </w:t>
          </w:r>
          <w:r w:rsidRPr="00D53A1D">
            <w:rPr>
              <w:rFonts w:ascii="Montserrat" w:hAnsi="Montserrat"/>
              <w:color w:val="595959" w:themeColor="text1" w:themeTint="A6"/>
            </w:rPr>
            <w:t>you considered how involved you want to be</w:t>
          </w:r>
          <w:r w:rsidR="00B63AE8">
            <w:rPr>
              <w:rFonts w:ascii="Montserrat" w:hAnsi="Montserrat"/>
              <w:color w:val="595959" w:themeColor="text1" w:themeTint="A6"/>
            </w:rPr>
            <w:t>? D</w:t>
          </w:r>
          <w:r w:rsidRPr="00D53A1D">
            <w:rPr>
              <w:rFonts w:ascii="Montserrat" w:hAnsi="Montserrat"/>
              <w:color w:val="595959" w:themeColor="text1" w:themeTint="A6"/>
            </w:rPr>
            <w:t>o you have the capacity and time to dedicate to this without overwhelming yourself?</w:t>
          </w:r>
        </w:p>
        <w:p w14:paraId="1B2F8A29" w14:textId="19A5945E" w:rsidR="00D53A1D" w:rsidRPr="00D53A1D" w:rsidRDefault="00D53A1D" w:rsidP="00D53A1D">
          <w:pPr>
            <w:rPr>
              <w:rFonts w:ascii="Montserrat" w:hAnsi="Montserrat"/>
              <w:color w:val="595959" w:themeColor="text1" w:themeTint="A6"/>
            </w:rPr>
          </w:pPr>
          <w:r w:rsidRPr="00D53A1D">
            <w:rPr>
              <w:rFonts w:ascii="Montserrat" w:hAnsi="Montserrat"/>
              <w:color w:val="595959" w:themeColor="text1" w:themeTint="A6"/>
            </w:rPr>
            <w:t xml:space="preserve">If, after taking some time to consider these questions, you </w:t>
          </w:r>
          <w:r w:rsidR="00B63AE8">
            <w:rPr>
              <w:rFonts w:ascii="Montserrat" w:hAnsi="Montserrat"/>
              <w:color w:val="595959" w:themeColor="text1" w:themeTint="A6"/>
            </w:rPr>
            <w:t>would still like to</w:t>
          </w:r>
          <w:r w:rsidRPr="00D53A1D">
            <w:rPr>
              <w:rFonts w:ascii="Montserrat" w:hAnsi="Montserrat"/>
              <w:color w:val="595959" w:themeColor="text1" w:themeTint="A6"/>
            </w:rPr>
            <w:t xml:space="preserve"> become a member of the Alcohol and Drug Partnership Lived Experience Panel</w:t>
          </w:r>
          <w:r w:rsidR="00B63AE8">
            <w:rPr>
              <w:rFonts w:ascii="Montserrat" w:hAnsi="Montserrat"/>
              <w:color w:val="595959" w:themeColor="text1" w:themeTint="A6"/>
            </w:rPr>
            <w:t xml:space="preserve">, </w:t>
          </w:r>
          <w:r w:rsidRPr="00D53A1D">
            <w:rPr>
              <w:rFonts w:ascii="Montserrat" w:hAnsi="Montserrat"/>
              <w:color w:val="595959" w:themeColor="text1" w:themeTint="A6"/>
            </w:rPr>
            <w:t xml:space="preserve">then we welcome you to take the step. </w:t>
          </w:r>
        </w:p>
        <w:p w14:paraId="51887638" w14:textId="77777777" w:rsidR="00280941" w:rsidRPr="00280941" w:rsidRDefault="00280941" w:rsidP="00280941">
          <w:pPr>
            <w:rPr>
              <w:b/>
              <w:bCs/>
            </w:rPr>
          </w:pPr>
        </w:p>
        <w:p w14:paraId="1FDEA884" w14:textId="048D4095" w:rsidR="00F31F47" w:rsidRDefault="00000000" w:rsidP="00A4276E"/>
      </w:sdtContent>
    </w:sdt>
    <w:p w14:paraId="0C333487" w14:textId="1097C18D" w:rsidR="00F31F47" w:rsidRDefault="00F31F47" w:rsidP="00B1699A"/>
    <w:sectPr w:rsidR="00F31F47" w:rsidSect="00BA67F0">
      <w:headerReference w:type="even" r:id="rId13"/>
      <w:headerReference w:type="default" r:id="rId14"/>
      <w:footerReference w:type="default" r:id="rId15"/>
      <w:headerReference w:type="first" r:id="rId1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CDAC4" w14:textId="77777777" w:rsidR="00BA67F0" w:rsidRDefault="00BA67F0" w:rsidP="00E37B0C">
      <w:r>
        <w:separator/>
      </w:r>
    </w:p>
  </w:endnote>
  <w:endnote w:type="continuationSeparator" w:id="0">
    <w:p w14:paraId="5502A137" w14:textId="77777777" w:rsidR="00BA67F0" w:rsidRDefault="00BA67F0" w:rsidP="00E37B0C">
      <w:r>
        <w:continuationSeparator/>
      </w:r>
    </w:p>
  </w:endnote>
  <w:endnote w:type="continuationNotice" w:id="1">
    <w:p w14:paraId="6412D81A" w14:textId="77777777" w:rsidR="00BA67F0" w:rsidRDefault="00BA6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SemiBold">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8F15D" w14:textId="4123EFF1" w:rsidR="00E37B0C" w:rsidRDefault="00E37B0C" w:rsidP="00E37B0C">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5C8AD" w14:textId="77777777" w:rsidR="00BA67F0" w:rsidRDefault="00BA67F0" w:rsidP="00E37B0C">
      <w:r>
        <w:separator/>
      </w:r>
    </w:p>
  </w:footnote>
  <w:footnote w:type="continuationSeparator" w:id="0">
    <w:p w14:paraId="39DE416B" w14:textId="77777777" w:rsidR="00BA67F0" w:rsidRDefault="00BA67F0" w:rsidP="00E37B0C">
      <w:r>
        <w:continuationSeparator/>
      </w:r>
    </w:p>
  </w:footnote>
  <w:footnote w:type="continuationNotice" w:id="1">
    <w:p w14:paraId="42B8DA67" w14:textId="77777777" w:rsidR="00BA67F0" w:rsidRDefault="00BA6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B0FF" w14:textId="0B69DE3A" w:rsidR="00F9590C" w:rsidRDefault="00F95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CD44" w14:textId="777EFCAE" w:rsidR="00F9590C" w:rsidRDefault="00DB2A1D">
    <w:pPr>
      <w:pStyle w:val="Header"/>
    </w:pPr>
    <w:r>
      <w:rPr>
        <w:noProof/>
      </w:rPr>
      <w:drawing>
        <wp:anchor distT="0" distB="0" distL="114300" distR="114300" simplePos="0" relativeHeight="251658243" behindDoc="0" locked="0" layoutInCell="1" allowOverlap="1" wp14:anchorId="52D3F3DE" wp14:editId="268183A1">
          <wp:simplePos x="0" y="0"/>
          <wp:positionH relativeFrom="column">
            <wp:posOffset>4743449</wp:posOffset>
          </wp:positionH>
          <wp:positionV relativeFrom="paragraph">
            <wp:posOffset>-430529</wp:posOffset>
          </wp:positionV>
          <wp:extent cx="1943735" cy="850158"/>
          <wp:effectExtent l="0" t="0" r="0" b="0"/>
          <wp:wrapNone/>
          <wp:docPr id="1873905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148" cy="85165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B17F7F3" wp14:editId="65A10747">
          <wp:simplePos x="0" y="0"/>
          <wp:positionH relativeFrom="column">
            <wp:posOffset>-895350</wp:posOffset>
          </wp:positionH>
          <wp:positionV relativeFrom="paragraph">
            <wp:posOffset>-430530</wp:posOffset>
          </wp:positionV>
          <wp:extent cx="2225040" cy="652145"/>
          <wp:effectExtent l="0" t="0" r="3810" b="0"/>
          <wp:wrapNone/>
          <wp:docPr id="897246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5040" cy="652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76162" w14:textId="2FE14015" w:rsidR="00C9112A" w:rsidRDefault="00C9112A">
    <w:pPr>
      <w:pStyle w:val="Header"/>
    </w:pPr>
  </w:p>
  <w:p w14:paraId="03E60CE5" w14:textId="057C44D9" w:rsidR="00F9590C" w:rsidRDefault="00F9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365"/>
    <w:multiLevelType w:val="hybridMultilevel"/>
    <w:tmpl w:val="59F0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D3572"/>
    <w:multiLevelType w:val="hybridMultilevel"/>
    <w:tmpl w:val="1BC0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E2235"/>
    <w:multiLevelType w:val="multilevel"/>
    <w:tmpl w:val="E9E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5359"/>
    <w:multiLevelType w:val="hybridMultilevel"/>
    <w:tmpl w:val="A37661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A42FC2"/>
    <w:multiLevelType w:val="hybridMultilevel"/>
    <w:tmpl w:val="A062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27F3B"/>
    <w:multiLevelType w:val="hybridMultilevel"/>
    <w:tmpl w:val="7C5E84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B6616D"/>
    <w:multiLevelType w:val="hybridMultilevel"/>
    <w:tmpl w:val="B3A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95733"/>
    <w:multiLevelType w:val="hybridMultilevel"/>
    <w:tmpl w:val="F4DE6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07EB1"/>
    <w:multiLevelType w:val="hybridMultilevel"/>
    <w:tmpl w:val="4458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71C32"/>
    <w:multiLevelType w:val="hybridMultilevel"/>
    <w:tmpl w:val="B89A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B5D27"/>
    <w:multiLevelType w:val="hybridMultilevel"/>
    <w:tmpl w:val="E96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835BF"/>
    <w:multiLevelType w:val="hybridMultilevel"/>
    <w:tmpl w:val="4F82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876D7"/>
    <w:multiLevelType w:val="hybridMultilevel"/>
    <w:tmpl w:val="CCA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F2C39"/>
    <w:multiLevelType w:val="hybridMultilevel"/>
    <w:tmpl w:val="9888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B1099"/>
    <w:multiLevelType w:val="hybridMultilevel"/>
    <w:tmpl w:val="D1B4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00E4D"/>
    <w:multiLevelType w:val="hybridMultilevel"/>
    <w:tmpl w:val="AC28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A651F"/>
    <w:multiLevelType w:val="hybridMultilevel"/>
    <w:tmpl w:val="D7F8E9AC"/>
    <w:lvl w:ilvl="0" w:tplc="0518B8B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65783"/>
    <w:multiLevelType w:val="hybridMultilevel"/>
    <w:tmpl w:val="673AA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124649"/>
    <w:multiLevelType w:val="hybridMultilevel"/>
    <w:tmpl w:val="EF5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80834">
    <w:abstractNumId w:val="11"/>
  </w:num>
  <w:num w:numId="2" w16cid:durableId="1101797558">
    <w:abstractNumId w:val="1"/>
  </w:num>
  <w:num w:numId="3" w16cid:durableId="2118136086">
    <w:abstractNumId w:val="13"/>
  </w:num>
  <w:num w:numId="4" w16cid:durableId="1547137140">
    <w:abstractNumId w:val="8"/>
  </w:num>
  <w:num w:numId="5" w16cid:durableId="2104958623">
    <w:abstractNumId w:val="18"/>
  </w:num>
  <w:num w:numId="6" w16cid:durableId="895050516">
    <w:abstractNumId w:val="10"/>
  </w:num>
  <w:num w:numId="7" w16cid:durableId="1649478771">
    <w:abstractNumId w:val="15"/>
  </w:num>
  <w:num w:numId="8" w16cid:durableId="893353285">
    <w:abstractNumId w:val="2"/>
  </w:num>
  <w:num w:numId="9" w16cid:durableId="43649459">
    <w:abstractNumId w:val="17"/>
  </w:num>
  <w:num w:numId="10" w16cid:durableId="1968926622">
    <w:abstractNumId w:val="16"/>
  </w:num>
  <w:num w:numId="11" w16cid:durableId="619187844">
    <w:abstractNumId w:val="12"/>
  </w:num>
  <w:num w:numId="12" w16cid:durableId="348333611">
    <w:abstractNumId w:val="14"/>
  </w:num>
  <w:num w:numId="13" w16cid:durableId="396829527">
    <w:abstractNumId w:val="6"/>
  </w:num>
  <w:num w:numId="14" w16cid:durableId="1975745236">
    <w:abstractNumId w:val="9"/>
  </w:num>
  <w:num w:numId="15" w16cid:durableId="645816670">
    <w:abstractNumId w:val="4"/>
  </w:num>
  <w:num w:numId="16" w16cid:durableId="578905671">
    <w:abstractNumId w:val="0"/>
  </w:num>
  <w:num w:numId="17" w16cid:durableId="1943492020">
    <w:abstractNumId w:val="5"/>
  </w:num>
  <w:num w:numId="18" w16cid:durableId="1376000409">
    <w:abstractNumId w:val="7"/>
  </w:num>
  <w:num w:numId="19" w16cid:durableId="1172070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B6"/>
    <w:rsid w:val="00022C8F"/>
    <w:rsid w:val="000321FF"/>
    <w:rsid w:val="00041DCD"/>
    <w:rsid w:val="00064D57"/>
    <w:rsid w:val="00073165"/>
    <w:rsid w:val="00073208"/>
    <w:rsid w:val="0007617F"/>
    <w:rsid w:val="00093D42"/>
    <w:rsid w:val="00096B6D"/>
    <w:rsid w:val="000A190A"/>
    <w:rsid w:val="000B38B2"/>
    <w:rsid w:val="000B5E4E"/>
    <w:rsid w:val="000C4F5C"/>
    <w:rsid w:val="000D01CB"/>
    <w:rsid w:val="000E18F6"/>
    <w:rsid w:val="000E2729"/>
    <w:rsid w:val="000E37AA"/>
    <w:rsid w:val="000F4DB1"/>
    <w:rsid w:val="00104D87"/>
    <w:rsid w:val="0010526D"/>
    <w:rsid w:val="00105D88"/>
    <w:rsid w:val="00106027"/>
    <w:rsid w:val="00106569"/>
    <w:rsid w:val="001077B1"/>
    <w:rsid w:val="00112E44"/>
    <w:rsid w:val="0012287F"/>
    <w:rsid w:val="00130173"/>
    <w:rsid w:val="001319A2"/>
    <w:rsid w:val="00136A62"/>
    <w:rsid w:val="00136AAE"/>
    <w:rsid w:val="00141EA3"/>
    <w:rsid w:val="0015198C"/>
    <w:rsid w:val="00154F6B"/>
    <w:rsid w:val="00156416"/>
    <w:rsid w:val="00157BDA"/>
    <w:rsid w:val="00165285"/>
    <w:rsid w:val="001672E1"/>
    <w:rsid w:val="00175089"/>
    <w:rsid w:val="00176DBF"/>
    <w:rsid w:val="00184DEB"/>
    <w:rsid w:val="00192E1D"/>
    <w:rsid w:val="00193DD4"/>
    <w:rsid w:val="001964FD"/>
    <w:rsid w:val="001A5E3D"/>
    <w:rsid w:val="001A6D93"/>
    <w:rsid w:val="001B453B"/>
    <w:rsid w:val="001B6805"/>
    <w:rsid w:val="001B7AA5"/>
    <w:rsid w:val="001C1FC0"/>
    <w:rsid w:val="001C4756"/>
    <w:rsid w:val="001D03F4"/>
    <w:rsid w:val="001E015F"/>
    <w:rsid w:val="001E13F4"/>
    <w:rsid w:val="001F0351"/>
    <w:rsid w:val="001F244A"/>
    <w:rsid w:val="001F3DB7"/>
    <w:rsid w:val="002014BE"/>
    <w:rsid w:val="002030C1"/>
    <w:rsid w:val="002109F7"/>
    <w:rsid w:val="00211AE0"/>
    <w:rsid w:val="00223DB9"/>
    <w:rsid w:val="00231B04"/>
    <w:rsid w:val="0024175C"/>
    <w:rsid w:val="00242837"/>
    <w:rsid w:val="00251346"/>
    <w:rsid w:val="00273381"/>
    <w:rsid w:val="00280941"/>
    <w:rsid w:val="00283F79"/>
    <w:rsid w:val="00291054"/>
    <w:rsid w:val="00291206"/>
    <w:rsid w:val="002B796E"/>
    <w:rsid w:val="002C14C1"/>
    <w:rsid w:val="002D65A4"/>
    <w:rsid w:val="002F1919"/>
    <w:rsid w:val="002F1B6E"/>
    <w:rsid w:val="002F306A"/>
    <w:rsid w:val="002F330A"/>
    <w:rsid w:val="003028CE"/>
    <w:rsid w:val="00306624"/>
    <w:rsid w:val="0031737F"/>
    <w:rsid w:val="00322794"/>
    <w:rsid w:val="003231B2"/>
    <w:rsid w:val="0033423E"/>
    <w:rsid w:val="00334322"/>
    <w:rsid w:val="00341912"/>
    <w:rsid w:val="00342684"/>
    <w:rsid w:val="00342D9C"/>
    <w:rsid w:val="00342EE7"/>
    <w:rsid w:val="0034552D"/>
    <w:rsid w:val="00347DB9"/>
    <w:rsid w:val="003524A5"/>
    <w:rsid w:val="003548AC"/>
    <w:rsid w:val="003565E6"/>
    <w:rsid w:val="003642A3"/>
    <w:rsid w:val="0037209A"/>
    <w:rsid w:val="00375D2D"/>
    <w:rsid w:val="00381C0E"/>
    <w:rsid w:val="00383D5B"/>
    <w:rsid w:val="00397AD3"/>
    <w:rsid w:val="003A71AE"/>
    <w:rsid w:val="003A71DE"/>
    <w:rsid w:val="003B0C39"/>
    <w:rsid w:val="003B101F"/>
    <w:rsid w:val="003B20A1"/>
    <w:rsid w:val="003B3F69"/>
    <w:rsid w:val="003B4757"/>
    <w:rsid w:val="003D05D4"/>
    <w:rsid w:val="003D116C"/>
    <w:rsid w:val="003E37A5"/>
    <w:rsid w:val="003E5D97"/>
    <w:rsid w:val="003F15D0"/>
    <w:rsid w:val="00405E24"/>
    <w:rsid w:val="0043305B"/>
    <w:rsid w:val="00433791"/>
    <w:rsid w:val="00437C33"/>
    <w:rsid w:val="00440522"/>
    <w:rsid w:val="00441092"/>
    <w:rsid w:val="0044511E"/>
    <w:rsid w:val="004465C9"/>
    <w:rsid w:val="004478A1"/>
    <w:rsid w:val="00451CA5"/>
    <w:rsid w:val="0045396E"/>
    <w:rsid w:val="0045630E"/>
    <w:rsid w:val="004623B3"/>
    <w:rsid w:val="00472D5F"/>
    <w:rsid w:val="0047784F"/>
    <w:rsid w:val="00477CD0"/>
    <w:rsid w:val="004813E0"/>
    <w:rsid w:val="00481BF7"/>
    <w:rsid w:val="00481C35"/>
    <w:rsid w:val="00486CA2"/>
    <w:rsid w:val="004A45D7"/>
    <w:rsid w:val="004A714D"/>
    <w:rsid w:val="004B68A4"/>
    <w:rsid w:val="004D0DF3"/>
    <w:rsid w:val="004D1D16"/>
    <w:rsid w:val="004D2F90"/>
    <w:rsid w:val="004D52BE"/>
    <w:rsid w:val="004E7985"/>
    <w:rsid w:val="004E7D99"/>
    <w:rsid w:val="004F7DBA"/>
    <w:rsid w:val="00505BB9"/>
    <w:rsid w:val="00524742"/>
    <w:rsid w:val="00525FFB"/>
    <w:rsid w:val="00527E2C"/>
    <w:rsid w:val="0053247E"/>
    <w:rsid w:val="00543CF8"/>
    <w:rsid w:val="005527A6"/>
    <w:rsid w:val="0055726D"/>
    <w:rsid w:val="00564306"/>
    <w:rsid w:val="0056556F"/>
    <w:rsid w:val="00565CA9"/>
    <w:rsid w:val="00566741"/>
    <w:rsid w:val="005700B7"/>
    <w:rsid w:val="005830B9"/>
    <w:rsid w:val="00593199"/>
    <w:rsid w:val="00597E85"/>
    <w:rsid w:val="005B088D"/>
    <w:rsid w:val="005B36A6"/>
    <w:rsid w:val="005C47A4"/>
    <w:rsid w:val="005C70F8"/>
    <w:rsid w:val="005D094A"/>
    <w:rsid w:val="005E7D7A"/>
    <w:rsid w:val="005F005A"/>
    <w:rsid w:val="005F3A5C"/>
    <w:rsid w:val="005F6C5A"/>
    <w:rsid w:val="005F7606"/>
    <w:rsid w:val="005F7833"/>
    <w:rsid w:val="00604C2C"/>
    <w:rsid w:val="00604FC8"/>
    <w:rsid w:val="006066CC"/>
    <w:rsid w:val="006169E6"/>
    <w:rsid w:val="00623937"/>
    <w:rsid w:val="00624493"/>
    <w:rsid w:val="00636C1E"/>
    <w:rsid w:val="006444C9"/>
    <w:rsid w:val="00651D74"/>
    <w:rsid w:val="0067077D"/>
    <w:rsid w:val="00680125"/>
    <w:rsid w:val="006826A5"/>
    <w:rsid w:val="0069329B"/>
    <w:rsid w:val="00693414"/>
    <w:rsid w:val="006A28D6"/>
    <w:rsid w:val="006A4BEC"/>
    <w:rsid w:val="006B26B5"/>
    <w:rsid w:val="006B36BB"/>
    <w:rsid w:val="006C11AB"/>
    <w:rsid w:val="006C2F77"/>
    <w:rsid w:val="006C4903"/>
    <w:rsid w:val="006C49C3"/>
    <w:rsid w:val="006C4A64"/>
    <w:rsid w:val="006D4888"/>
    <w:rsid w:val="006E05E9"/>
    <w:rsid w:val="006F5AA8"/>
    <w:rsid w:val="0070327E"/>
    <w:rsid w:val="007157CD"/>
    <w:rsid w:val="0071590B"/>
    <w:rsid w:val="00717EA2"/>
    <w:rsid w:val="00721730"/>
    <w:rsid w:val="007223A5"/>
    <w:rsid w:val="00725A5B"/>
    <w:rsid w:val="007329FD"/>
    <w:rsid w:val="00734C8A"/>
    <w:rsid w:val="00734DE2"/>
    <w:rsid w:val="00750C8D"/>
    <w:rsid w:val="00752252"/>
    <w:rsid w:val="00752538"/>
    <w:rsid w:val="00755AD4"/>
    <w:rsid w:val="007611C8"/>
    <w:rsid w:val="00765976"/>
    <w:rsid w:val="00774B6E"/>
    <w:rsid w:val="0078426A"/>
    <w:rsid w:val="0079457D"/>
    <w:rsid w:val="007963CF"/>
    <w:rsid w:val="007D2079"/>
    <w:rsid w:val="007D67AB"/>
    <w:rsid w:val="007E5FA8"/>
    <w:rsid w:val="007F0499"/>
    <w:rsid w:val="007F0F5E"/>
    <w:rsid w:val="007F53C4"/>
    <w:rsid w:val="00801E28"/>
    <w:rsid w:val="008050C8"/>
    <w:rsid w:val="0081128B"/>
    <w:rsid w:val="00814449"/>
    <w:rsid w:val="008165B7"/>
    <w:rsid w:val="00816FBD"/>
    <w:rsid w:val="008202C7"/>
    <w:rsid w:val="008236A5"/>
    <w:rsid w:val="008324F0"/>
    <w:rsid w:val="00835FC8"/>
    <w:rsid w:val="00843CE9"/>
    <w:rsid w:val="00853EB2"/>
    <w:rsid w:val="008614AA"/>
    <w:rsid w:val="00870316"/>
    <w:rsid w:val="008739E2"/>
    <w:rsid w:val="00876031"/>
    <w:rsid w:val="0087755E"/>
    <w:rsid w:val="00880669"/>
    <w:rsid w:val="00880A27"/>
    <w:rsid w:val="0088257B"/>
    <w:rsid w:val="008830FE"/>
    <w:rsid w:val="00884F90"/>
    <w:rsid w:val="0088781E"/>
    <w:rsid w:val="00891954"/>
    <w:rsid w:val="00897811"/>
    <w:rsid w:val="00897E0C"/>
    <w:rsid w:val="008A08EC"/>
    <w:rsid w:val="008C14B9"/>
    <w:rsid w:val="008C4D63"/>
    <w:rsid w:val="008D4B3F"/>
    <w:rsid w:val="008E0701"/>
    <w:rsid w:val="008E6753"/>
    <w:rsid w:val="008F799D"/>
    <w:rsid w:val="0090101E"/>
    <w:rsid w:val="00914A3F"/>
    <w:rsid w:val="00917000"/>
    <w:rsid w:val="009177DF"/>
    <w:rsid w:val="009242B0"/>
    <w:rsid w:val="009267DB"/>
    <w:rsid w:val="009543DE"/>
    <w:rsid w:val="0096476F"/>
    <w:rsid w:val="00964E4B"/>
    <w:rsid w:val="00964ED1"/>
    <w:rsid w:val="00965C71"/>
    <w:rsid w:val="009721F7"/>
    <w:rsid w:val="009800B8"/>
    <w:rsid w:val="00980CFF"/>
    <w:rsid w:val="0099332F"/>
    <w:rsid w:val="00997897"/>
    <w:rsid w:val="009A00D8"/>
    <w:rsid w:val="009A1819"/>
    <w:rsid w:val="009B15F9"/>
    <w:rsid w:val="009B405E"/>
    <w:rsid w:val="009B4C6C"/>
    <w:rsid w:val="009B5C9E"/>
    <w:rsid w:val="009C2558"/>
    <w:rsid w:val="009C5213"/>
    <w:rsid w:val="009D0355"/>
    <w:rsid w:val="009D32A8"/>
    <w:rsid w:val="009E21BD"/>
    <w:rsid w:val="009E670E"/>
    <w:rsid w:val="009F1CFF"/>
    <w:rsid w:val="009F25D8"/>
    <w:rsid w:val="00A03B75"/>
    <w:rsid w:val="00A03C64"/>
    <w:rsid w:val="00A06E59"/>
    <w:rsid w:val="00A10646"/>
    <w:rsid w:val="00A21B5A"/>
    <w:rsid w:val="00A32B06"/>
    <w:rsid w:val="00A36E22"/>
    <w:rsid w:val="00A37397"/>
    <w:rsid w:val="00A4276E"/>
    <w:rsid w:val="00A444D1"/>
    <w:rsid w:val="00A8194C"/>
    <w:rsid w:val="00A94DB0"/>
    <w:rsid w:val="00AA0733"/>
    <w:rsid w:val="00AB0D15"/>
    <w:rsid w:val="00AB1785"/>
    <w:rsid w:val="00AB5E29"/>
    <w:rsid w:val="00AD6FC4"/>
    <w:rsid w:val="00AE0010"/>
    <w:rsid w:val="00AE13FE"/>
    <w:rsid w:val="00AE22B6"/>
    <w:rsid w:val="00AE7446"/>
    <w:rsid w:val="00AF3361"/>
    <w:rsid w:val="00B05CA7"/>
    <w:rsid w:val="00B10AF6"/>
    <w:rsid w:val="00B13649"/>
    <w:rsid w:val="00B1699A"/>
    <w:rsid w:val="00B31D46"/>
    <w:rsid w:val="00B33BA4"/>
    <w:rsid w:val="00B42311"/>
    <w:rsid w:val="00B43B12"/>
    <w:rsid w:val="00B47AF1"/>
    <w:rsid w:val="00B51FC5"/>
    <w:rsid w:val="00B63AE8"/>
    <w:rsid w:val="00B64BF4"/>
    <w:rsid w:val="00B70011"/>
    <w:rsid w:val="00B72D13"/>
    <w:rsid w:val="00B74A48"/>
    <w:rsid w:val="00B97DF4"/>
    <w:rsid w:val="00BA23EB"/>
    <w:rsid w:val="00BA67F0"/>
    <w:rsid w:val="00BA74EA"/>
    <w:rsid w:val="00BB7D99"/>
    <w:rsid w:val="00BD5E6D"/>
    <w:rsid w:val="00BD5EFA"/>
    <w:rsid w:val="00BE3238"/>
    <w:rsid w:val="00BF337F"/>
    <w:rsid w:val="00BF65A8"/>
    <w:rsid w:val="00BF7B74"/>
    <w:rsid w:val="00C16D58"/>
    <w:rsid w:val="00C222FC"/>
    <w:rsid w:val="00C274C4"/>
    <w:rsid w:val="00C44D95"/>
    <w:rsid w:val="00C546F4"/>
    <w:rsid w:val="00C70E62"/>
    <w:rsid w:val="00C8232B"/>
    <w:rsid w:val="00C86D93"/>
    <w:rsid w:val="00C9112A"/>
    <w:rsid w:val="00CA40B3"/>
    <w:rsid w:val="00CA499F"/>
    <w:rsid w:val="00CB1195"/>
    <w:rsid w:val="00CB2620"/>
    <w:rsid w:val="00CB2F9F"/>
    <w:rsid w:val="00CB72C9"/>
    <w:rsid w:val="00CC2ED9"/>
    <w:rsid w:val="00CC7C2F"/>
    <w:rsid w:val="00CD0258"/>
    <w:rsid w:val="00CF5B5B"/>
    <w:rsid w:val="00D06D6B"/>
    <w:rsid w:val="00D10C5B"/>
    <w:rsid w:val="00D10DAC"/>
    <w:rsid w:val="00D1419B"/>
    <w:rsid w:val="00D14330"/>
    <w:rsid w:val="00D266CF"/>
    <w:rsid w:val="00D30291"/>
    <w:rsid w:val="00D3072C"/>
    <w:rsid w:val="00D3668A"/>
    <w:rsid w:val="00D4008B"/>
    <w:rsid w:val="00D43127"/>
    <w:rsid w:val="00D53A1D"/>
    <w:rsid w:val="00D546FB"/>
    <w:rsid w:val="00D56070"/>
    <w:rsid w:val="00D6397E"/>
    <w:rsid w:val="00D65FD9"/>
    <w:rsid w:val="00D73369"/>
    <w:rsid w:val="00D877CC"/>
    <w:rsid w:val="00D90A66"/>
    <w:rsid w:val="00D9234F"/>
    <w:rsid w:val="00D97CDE"/>
    <w:rsid w:val="00DA0DF6"/>
    <w:rsid w:val="00DB0820"/>
    <w:rsid w:val="00DB0F83"/>
    <w:rsid w:val="00DB2981"/>
    <w:rsid w:val="00DB2A1D"/>
    <w:rsid w:val="00DB55D4"/>
    <w:rsid w:val="00DB5D05"/>
    <w:rsid w:val="00DB7628"/>
    <w:rsid w:val="00DC2AEE"/>
    <w:rsid w:val="00DC6B09"/>
    <w:rsid w:val="00DD0182"/>
    <w:rsid w:val="00DD48BB"/>
    <w:rsid w:val="00DE06A9"/>
    <w:rsid w:val="00DE63BB"/>
    <w:rsid w:val="00DF1C04"/>
    <w:rsid w:val="00DF3DBF"/>
    <w:rsid w:val="00E01C00"/>
    <w:rsid w:val="00E03F33"/>
    <w:rsid w:val="00E141AD"/>
    <w:rsid w:val="00E1755F"/>
    <w:rsid w:val="00E27E75"/>
    <w:rsid w:val="00E37B0C"/>
    <w:rsid w:val="00E443D3"/>
    <w:rsid w:val="00E50798"/>
    <w:rsid w:val="00E54373"/>
    <w:rsid w:val="00E67B98"/>
    <w:rsid w:val="00EB0508"/>
    <w:rsid w:val="00EC2A04"/>
    <w:rsid w:val="00EC51F4"/>
    <w:rsid w:val="00ED67B0"/>
    <w:rsid w:val="00EE316B"/>
    <w:rsid w:val="00EF240D"/>
    <w:rsid w:val="00EF5130"/>
    <w:rsid w:val="00EF5EE4"/>
    <w:rsid w:val="00F04D86"/>
    <w:rsid w:val="00F25170"/>
    <w:rsid w:val="00F2552C"/>
    <w:rsid w:val="00F259F5"/>
    <w:rsid w:val="00F31F47"/>
    <w:rsid w:val="00F57423"/>
    <w:rsid w:val="00F6664B"/>
    <w:rsid w:val="00F74B96"/>
    <w:rsid w:val="00F7505B"/>
    <w:rsid w:val="00F8383B"/>
    <w:rsid w:val="00F87211"/>
    <w:rsid w:val="00F90403"/>
    <w:rsid w:val="00F956F9"/>
    <w:rsid w:val="00F9590C"/>
    <w:rsid w:val="00FA1154"/>
    <w:rsid w:val="00FA2CEF"/>
    <w:rsid w:val="00FC0F73"/>
    <w:rsid w:val="00FD43E2"/>
    <w:rsid w:val="00FE3D33"/>
    <w:rsid w:val="00FF77B1"/>
    <w:rsid w:val="11AD82C4"/>
    <w:rsid w:val="359BEC54"/>
    <w:rsid w:val="374FB622"/>
    <w:rsid w:val="3DC399E5"/>
    <w:rsid w:val="47EECBAB"/>
    <w:rsid w:val="542A3878"/>
    <w:rsid w:val="5A1DAF7A"/>
    <w:rsid w:val="6A29A747"/>
    <w:rsid w:val="6B74B6F8"/>
    <w:rsid w:val="73EA4E12"/>
    <w:rsid w:val="7821C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C1D6"/>
  <w15:chartTrackingRefBased/>
  <w15:docId w15:val="{C2F79416-FA84-406E-A6DC-40E0BB4D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0C"/>
    <w:pPr>
      <w:spacing w:after="0" w:line="240" w:lineRule="auto"/>
    </w:pPr>
    <w:rPr>
      <w:rFonts w:ascii="Montserrat Light" w:eastAsia="Calibri" w:hAnsi="Montserrat Light" w:cs="Arial"/>
      <w:color w:val="262626"/>
      <w:sz w:val="24"/>
      <w:szCs w:val="20"/>
    </w:rPr>
  </w:style>
  <w:style w:type="paragraph" w:styleId="Heading1">
    <w:name w:val="heading 1"/>
    <w:basedOn w:val="Normal"/>
    <w:next w:val="Normal"/>
    <w:link w:val="Heading1Char"/>
    <w:uiPriority w:val="9"/>
    <w:qFormat/>
    <w:rsid w:val="00E37B0C"/>
    <w:pPr>
      <w:spacing w:before="120"/>
      <w:outlineLvl w:val="0"/>
    </w:pPr>
    <w:rPr>
      <w:rFonts w:ascii="Montserrat" w:hAnsi="Montserrat"/>
      <w:caps/>
      <w:sz w:val="36"/>
      <w:szCs w:val="28"/>
    </w:rPr>
  </w:style>
  <w:style w:type="paragraph" w:styleId="Heading2">
    <w:name w:val="heading 2"/>
    <w:basedOn w:val="Normal"/>
    <w:next w:val="Normal"/>
    <w:link w:val="Heading2Char"/>
    <w:uiPriority w:val="9"/>
    <w:unhideWhenUsed/>
    <w:qFormat/>
    <w:rsid w:val="00FE3D33"/>
    <w:pPr>
      <w:spacing w:before="120"/>
      <w:outlineLvl w:val="1"/>
    </w:pPr>
    <w:rPr>
      <w:rFonts w:cs="Calibri Light"/>
      <w:caps/>
      <w:noProof/>
      <w:color w:val="545454"/>
      <w:spacing w:val="80"/>
      <w:sz w:val="28"/>
      <w:szCs w:val="32"/>
    </w:rPr>
  </w:style>
  <w:style w:type="paragraph" w:styleId="Heading3">
    <w:name w:val="heading 3"/>
    <w:basedOn w:val="Heading2"/>
    <w:next w:val="Normal"/>
    <w:link w:val="Heading3Char"/>
    <w:uiPriority w:val="9"/>
    <w:unhideWhenUsed/>
    <w:qFormat/>
    <w:rsid w:val="006C11AB"/>
    <w:pPr>
      <w:outlineLvl w:val="2"/>
    </w:pPr>
    <w:rPr>
      <w:rFonts w:ascii="Montserrat" w:hAnsi="Montserrat"/>
      <w:spacing w:val="48"/>
      <w:sz w:val="24"/>
      <w:szCs w:val="28"/>
    </w:rPr>
  </w:style>
  <w:style w:type="paragraph" w:styleId="Heading4">
    <w:name w:val="heading 4"/>
    <w:aliases w:val="Snapshot number"/>
    <w:basedOn w:val="Normal"/>
    <w:next w:val="Normal"/>
    <w:link w:val="Heading4Char"/>
    <w:uiPriority w:val="9"/>
    <w:unhideWhenUsed/>
    <w:rsid w:val="002014BE"/>
    <w:pPr>
      <w:outlineLvl w:val="3"/>
    </w:pPr>
    <w:rPr>
      <w:color w:val="002060"/>
      <w:sz w:val="72"/>
      <w:szCs w:val="72"/>
    </w:rPr>
  </w:style>
  <w:style w:type="paragraph" w:styleId="Heading5">
    <w:name w:val="heading 5"/>
    <w:basedOn w:val="Heading3"/>
    <w:next w:val="Normal"/>
    <w:link w:val="Heading5Char"/>
    <w:uiPriority w:val="9"/>
    <w:unhideWhenUsed/>
    <w:rsid w:val="00157BDA"/>
    <w:pPr>
      <w:outlineLvl w:val="4"/>
    </w:pPr>
  </w:style>
  <w:style w:type="paragraph" w:styleId="Heading6">
    <w:name w:val="heading 6"/>
    <w:aliases w:val="Coverage line"/>
    <w:basedOn w:val="Normal"/>
    <w:next w:val="Normal"/>
    <w:link w:val="Heading6Char"/>
    <w:uiPriority w:val="9"/>
    <w:unhideWhenUsed/>
    <w:rsid w:val="008E6753"/>
    <w:pPr>
      <w:spacing w:after="240"/>
      <w:outlineLvl w:val="5"/>
    </w:pPr>
    <w:rPr>
      <w:rFonts w:ascii="Montserrat" w:hAnsi="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DA"/>
    <w:pPr>
      <w:tabs>
        <w:tab w:val="center" w:pos="4513"/>
        <w:tab w:val="right" w:pos="9026"/>
      </w:tabs>
    </w:pPr>
  </w:style>
  <w:style w:type="character" w:customStyle="1" w:styleId="HeaderChar">
    <w:name w:val="Header Char"/>
    <w:basedOn w:val="DefaultParagraphFont"/>
    <w:link w:val="Header"/>
    <w:uiPriority w:val="99"/>
    <w:rsid w:val="00157BDA"/>
  </w:style>
  <w:style w:type="character" w:customStyle="1" w:styleId="Heading1Char">
    <w:name w:val="Heading 1 Char"/>
    <w:basedOn w:val="DefaultParagraphFont"/>
    <w:link w:val="Heading1"/>
    <w:uiPriority w:val="9"/>
    <w:rsid w:val="00E37B0C"/>
    <w:rPr>
      <w:rFonts w:ascii="Montserrat" w:eastAsia="Calibri" w:hAnsi="Montserrat" w:cs="Arial"/>
      <w:caps/>
      <w:sz w:val="36"/>
      <w:szCs w:val="28"/>
    </w:rPr>
  </w:style>
  <w:style w:type="character" w:customStyle="1" w:styleId="Heading2Char">
    <w:name w:val="Heading 2 Char"/>
    <w:basedOn w:val="DefaultParagraphFont"/>
    <w:link w:val="Heading2"/>
    <w:uiPriority w:val="9"/>
    <w:rsid w:val="00FE3D33"/>
    <w:rPr>
      <w:rFonts w:ascii="Montserrat Light" w:eastAsia="Calibri" w:hAnsi="Montserrat Light" w:cs="Calibri Light"/>
      <w:caps/>
      <w:noProof/>
      <w:color w:val="545454"/>
      <w:spacing w:val="80"/>
      <w:sz w:val="28"/>
      <w:szCs w:val="32"/>
    </w:rPr>
  </w:style>
  <w:style w:type="character" w:customStyle="1" w:styleId="Heading3Char">
    <w:name w:val="Heading 3 Char"/>
    <w:basedOn w:val="DefaultParagraphFont"/>
    <w:link w:val="Heading3"/>
    <w:uiPriority w:val="9"/>
    <w:rsid w:val="006C11AB"/>
    <w:rPr>
      <w:rFonts w:ascii="Montserrat" w:eastAsia="Calibri" w:hAnsi="Montserrat" w:cs="Calibri Light"/>
      <w:caps/>
      <w:noProof/>
      <w:color w:val="545454"/>
      <w:spacing w:val="48"/>
      <w:sz w:val="24"/>
      <w:szCs w:val="28"/>
    </w:rPr>
  </w:style>
  <w:style w:type="character" w:customStyle="1" w:styleId="Heading4Char">
    <w:name w:val="Heading 4 Char"/>
    <w:aliases w:val="Snapshot number Char"/>
    <w:basedOn w:val="DefaultParagraphFont"/>
    <w:link w:val="Heading4"/>
    <w:uiPriority w:val="9"/>
    <w:rsid w:val="002014BE"/>
    <w:rPr>
      <w:rFonts w:ascii="Montserrat Light" w:eastAsia="Calibri" w:hAnsi="Montserrat Light" w:cs="Arial"/>
      <w:color w:val="002060"/>
      <w:sz w:val="72"/>
      <w:szCs w:val="72"/>
    </w:rPr>
  </w:style>
  <w:style w:type="character" w:customStyle="1" w:styleId="Heading5Char">
    <w:name w:val="Heading 5 Char"/>
    <w:basedOn w:val="DefaultParagraphFont"/>
    <w:link w:val="Heading5"/>
    <w:uiPriority w:val="9"/>
    <w:rsid w:val="00157BDA"/>
    <w:rPr>
      <w:b/>
      <w:bCs/>
      <w:color w:val="F15D2F"/>
    </w:rPr>
  </w:style>
  <w:style w:type="paragraph" w:styleId="Footer">
    <w:name w:val="footer"/>
    <w:basedOn w:val="Normal"/>
    <w:link w:val="FooterChar"/>
    <w:uiPriority w:val="99"/>
    <w:unhideWhenUsed/>
    <w:qFormat/>
    <w:rsid w:val="00157BDA"/>
    <w:pPr>
      <w:tabs>
        <w:tab w:val="center" w:pos="4513"/>
        <w:tab w:val="right" w:pos="9026"/>
      </w:tabs>
    </w:pPr>
  </w:style>
  <w:style w:type="character" w:customStyle="1" w:styleId="FooterChar">
    <w:name w:val="Footer Char"/>
    <w:basedOn w:val="DefaultParagraphFont"/>
    <w:link w:val="Footer"/>
    <w:uiPriority w:val="99"/>
    <w:rsid w:val="00157BDA"/>
  </w:style>
  <w:style w:type="paragraph" w:styleId="Title">
    <w:name w:val="Title"/>
    <w:basedOn w:val="Normal"/>
    <w:next w:val="Normal"/>
    <w:link w:val="TitleChar"/>
    <w:uiPriority w:val="10"/>
    <w:qFormat/>
    <w:rsid w:val="00880A27"/>
    <w:rPr>
      <w:rFonts w:ascii="Montserrat SemiBold" w:hAnsi="Montserrat SemiBold"/>
      <w:color w:val="545454"/>
      <w:sz w:val="96"/>
      <w:szCs w:val="96"/>
    </w:rPr>
  </w:style>
  <w:style w:type="character" w:customStyle="1" w:styleId="TitleChar">
    <w:name w:val="Title Char"/>
    <w:basedOn w:val="DefaultParagraphFont"/>
    <w:link w:val="Title"/>
    <w:uiPriority w:val="10"/>
    <w:rsid w:val="00880A27"/>
    <w:rPr>
      <w:rFonts w:ascii="Montserrat SemiBold" w:eastAsia="Calibri" w:hAnsi="Montserrat SemiBold" w:cs="Arial"/>
      <w:color w:val="545454"/>
      <w:sz w:val="96"/>
      <w:szCs w:val="96"/>
    </w:rPr>
  </w:style>
  <w:style w:type="paragraph" w:styleId="ListParagraph">
    <w:name w:val="List Paragraph"/>
    <w:aliases w:val="Bullets"/>
    <w:basedOn w:val="Normal"/>
    <w:uiPriority w:val="34"/>
    <w:qFormat/>
    <w:rsid w:val="007611C8"/>
    <w:pPr>
      <w:numPr>
        <w:numId w:val="10"/>
      </w:numPr>
      <w:contextualSpacing/>
    </w:pPr>
  </w:style>
  <w:style w:type="character" w:styleId="Hyperlink">
    <w:name w:val="Hyperlink"/>
    <w:basedOn w:val="DefaultParagraphFont"/>
    <w:uiPriority w:val="99"/>
    <w:unhideWhenUsed/>
    <w:rsid w:val="00C16D58"/>
    <w:rPr>
      <w:color w:val="0563C1" w:themeColor="hyperlink"/>
      <w:u w:val="single"/>
    </w:rPr>
  </w:style>
  <w:style w:type="character" w:styleId="UnresolvedMention">
    <w:name w:val="Unresolved Mention"/>
    <w:basedOn w:val="DefaultParagraphFont"/>
    <w:uiPriority w:val="99"/>
    <w:semiHidden/>
    <w:unhideWhenUsed/>
    <w:rsid w:val="00C16D58"/>
    <w:rPr>
      <w:color w:val="605E5C"/>
      <w:shd w:val="clear" w:color="auto" w:fill="E1DFDD"/>
    </w:rPr>
  </w:style>
  <w:style w:type="table" w:styleId="TableGrid">
    <w:name w:val="Table Grid"/>
    <w:basedOn w:val="TableNormal"/>
    <w:uiPriority w:val="39"/>
    <w:rsid w:val="0061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2C7"/>
    <w:rPr>
      <w:color w:val="808080"/>
    </w:rPr>
  </w:style>
  <w:style w:type="character" w:customStyle="1" w:styleId="Heading6Char">
    <w:name w:val="Heading 6 Char"/>
    <w:aliases w:val="Coverage line Char"/>
    <w:basedOn w:val="DefaultParagraphFont"/>
    <w:link w:val="Heading6"/>
    <w:uiPriority w:val="9"/>
    <w:rsid w:val="008E6753"/>
    <w:rPr>
      <w:rFonts w:ascii="Montserrat" w:eastAsia="Calibri" w:hAnsi="Montserrat" w:cs="Arial"/>
      <w:color w:val="262626"/>
      <w:sz w:val="24"/>
      <w:szCs w:val="20"/>
    </w:rPr>
  </w:style>
  <w:style w:type="paragraph" w:styleId="NoSpacing">
    <w:name w:val="No Spacing"/>
    <w:uiPriority w:val="1"/>
    <w:rsid w:val="008E6753"/>
    <w:pPr>
      <w:spacing w:after="0" w:line="240" w:lineRule="auto"/>
    </w:pPr>
    <w:rPr>
      <w:rFonts w:ascii="Montserrat Light" w:eastAsia="Calibri" w:hAnsi="Montserrat Light" w:cs="Arial"/>
      <w:color w:val="262626"/>
      <w:sz w:val="24"/>
      <w:szCs w:val="20"/>
    </w:rPr>
  </w:style>
  <w:style w:type="character" w:styleId="Strong">
    <w:name w:val="Strong"/>
    <w:uiPriority w:val="22"/>
    <w:qFormat/>
    <w:rsid w:val="008E6753"/>
    <w:rPr>
      <w:rFonts w:ascii="Montserrat SemiBold" w:hAnsi="Montserrat SemiBold"/>
    </w:rPr>
  </w:style>
  <w:style w:type="paragraph" w:customStyle="1" w:styleId="trt0xe">
    <w:name w:val="trt0xe"/>
    <w:basedOn w:val="Normal"/>
    <w:rsid w:val="0043305B"/>
    <w:pPr>
      <w:spacing w:before="100" w:beforeAutospacing="1" w:after="100" w:afterAutospacing="1"/>
    </w:pPr>
    <w:rPr>
      <w:rFonts w:ascii="Times New Roman" w:eastAsia="Times New Roman" w:hAnsi="Times New Roman" w:cs="Times New Roman"/>
      <w:color w:val="auto"/>
      <w:szCs w:val="24"/>
      <w:lang w:eastAsia="en-GB"/>
    </w:rPr>
  </w:style>
  <w:style w:type="paragraph" w:styleId="BalloonText">
    <w:name w:val="Balloon Text"/>
    <w:basedOn w:val="Normal"/>
    <w:link w:val="BalloonTextChar"/>
    <w:uiPriority w:val="99"/>
    <w:semiHidden/>
    <w:unhideWhenUsed/>
    <w:rsid w:val="003B2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0A1"/>
    <w:rPr>
      <w:rFonts w:ascii="Segoe UI" w:eastAsia="Calibri" w:hAnsi="Segoe UI" w:cs="Segoe UI"/>
      <w:color w:val="262626"/>
      <w:sz w:val="18"/>
      <w:szCs w:val="18"/>
    </w:rPr>
  </w:style>
  <w:style w:type="paragraph" w:styleId="Subtitle">
    <w:name w:val="Subtitle"/>
    <w:basedOn w:val="Normal"/>
    <w:next w:val="Normal"/>
    <w:link w:val="SubtitleChar"/>
    <w:uiPriority w:val="11"/>
    <w:qFormat/>
    <w:rsid w:val="007611C8"/>
    <w:pPr>
      <w:spacing w:after="160" w:line="259" w:lineRule="auto"/>
    </w:pPr>
    <w:rPr>
      <w:caps/>
      <w:sz w:val="36"/>
      <w:szCs w:val="36"/>
    </w:rPr>
  </w:style>
  <w:style w:type="character" w:customStyle="1" w:styleId="SubtitleChar">
    <w:name w:val="Subtitle Char"/>
    <w:basedOn w:val="DefaultParagraphFont"/>
    <w:link w:val="Subtitle"/>
    <w:uiPriority w:val="11"/>
    <w:rsid w:val="007611C8"/>
    <w:rPr>
      <w:rFonts w:ascii="Montserrat Light" w:eastAsia="Calibri" w:hAnsi="Montserrat Light" w:cs="Arial"/>
      <w:caps/>
      <w:color w:val="262626"/>
      <w:sz w:val="36"/>
      <w:szCs w:val="36"/>
    </w:rPr>
  </w:style>
  <w:style w:type="paragraph" w:styleId="Quote">
    <w:name w:val="Quote"/>
    <w:basedOn w:val="Heading4"/>
    <w:next w:val="Normal"/>
    <w:link w:val="QuoteChar"/>
    <w:uiPriority w:val="29"/>
    <w:qFormat/>
    <w:rsid w:val="006C11AB"/>
    <w:rPr>
      <w:sz w:val="52"/>
    </w:rPr>
  </w:style>
  <w:style w:type="character" w:customStyle="1" w:styleId="QuoteChar">
    <w:name w:val="Quote Char"/>
    <w:basedOn w:val="DefaultParagraphFont"/>
    <w:link w:val="Quote"/>
    <w:uiPriority w:val="29"/>
    <w:rsid w:val="006C11AB"/>
    <w:rPr>
      <w:rFonts w:ascii="Montserrat Light" w:eastAsia="Calibri" w:hAnsi="Montserrat Light" w:cs="Arial"/>
      <w:color w:val="002060"/>
      <w:sz w:val="52"/>
      <w:szCs w:val="72"/>
    </w:rPr>
  </w:style>
  <w:style w:type="paragraph" w:styleId="TOC1">
    <w:name w:val="toc 1"/>
    <w:basedOn w:val="Normal"/>
    <w:next w:val="Normal"/>
    <w:autoRedefine/>
    <w:uiPriority w:val="39"/>
    <w:unhideWhenUsed/>
    <w:rsid w:val="00FE3D33"/>
    <w:pPr>
      <w:spacing w:after="100"/>
    </w:pPr>
  </w:style>
  <w:style w:type="paragraph" w:styleId="TOC2">
    <w:name w:val="toc 2"/>
    <w:basedOn w:val="Normal"/>
    <w:next w:val="Normal"/>
    <w:autoRedefine/>
    <w:uiPriority w:val="39"/>
    <w:unhideWhenUsed/>
    <w:rsid w:val="00FE3D33"/>
    <w:pPr>
      <w:spacing w:after="100"/>
      <w:ind w:left="240"/>
    </w:pPr>
  </w:style>
  <w:style w:type="paragraph" w:styleId="Caption">
    <w:name w:val="caption"/>
    <w:basedOn w:val="Normal"/>
    <w:next w:val="Normal"/>
    <w:uiPriority w:val="35"/>
    <w:unhideWhenUsed/>
    <w:qFormat/>
    <w:rsid w:val="006F5AA8"/>
    <w:pPr>
      <w:spacing w:after="200"/>
    </w:pPr>
    <w:rPr>
      <w:rFonts w:ascii="Montserrat" w:hAnsi="Montserrat"/>
      <w:color w:val="44546A" w:themeColor="text2"/>
      <w:sz w:val="18"/>
      <w:szCs w:val="18"/>
    </w:rPr>
  </w:style>
  <w:style w:type="character" w:styleId="CommentReference">
    <w:name w:val="annotation reference"/>
    <w:basedOn w:val="DefaultParagraphFont"/>
    <w:uiPriority w:val="99"/>
    <w:semiHidden/>
    <w:unhideWhenUsed/>
    <w:rsid w:val="00176DBF"/>
    <w:rPr>
      <w:sz w:val="16"/>
      <w:szCs w:val="16"/>
    </w:rPr>
  </w:style>
  <w:style w:type="paragraph" w:styleId="CommentText">
    <w:name w:val="annotation text"/>
    <w:basedOn w:val="Normal"/>
    <w:link w:val="CommentTextChar"/>
    <w:uiPriority w:val="99"/>
    <w:unhideWhenUsed/>
    <w:rsid w:val="00176DBF"/>
    <w:rPr>
      <w:sz w:val="20"/>
    </w:rPr>
  </w:style>
  <w:style w:type="character" w:customStyle="1" w:styleId="CommentTextChar">
    <w:name w:val="Comment Text Char"/>
    <w:basedOn w:val="DefaultParagraphFont"/>
    <w:link w:val="CommentText"/>
    <w:uiPriority w:val="99"/>
    <w:rsid w:val="00176DBF"/>
    <w:rPr>
      <w:rFonts w:ascii="Montserrat Light" w:eastAsia="Calibri" w:hAnsi="Montserrat Light" w:cs="Arial"/>
      <w:color w:val="262626"/>
      <w:sz w:val="20"/>
      <w:szCs w:val="20"/>
    </w:rPr>
  </w:style>
  <w:style w:type="paragraph" w:styleId="CommentSubject">
    <w:name w:val="annotation subject"/>
    <w:basedOn w:val="CommentText"/>
    <w:next w:val="CommentText"/>
    <w:link w:val="CommentSubjectChar"/>
    <w:uiPriority w:val="99"/>
    <w:semiHidden/>
    <w:unhideWhenUsed/>
    <w:rsid w:val="00176DBF"/>
    <w:rPr>
      <w:b/>
      <w:bCs/>
    </w:rPr>
  </w:style>
  <w:style w:type="character" w:customStyle="1" w:styleId="CommentSubjectChar">
    <w:name w:val="Comment Subject Char"/>
    <w:basedOn w:val="CommentTextChar"/>
    <w:link w:val="CommentSubject"/>
    <w:uiPriority w:val="99"/>
    <w:semiHidden/>
    <w:rsid w:val="00176DBF"/>
    <w:rPr>
      <w:rFonts w:ascii="Montserrat Light" w:eastAsia="Calibri" w:hAnsi="Montserrat Light" w:cs="Arial"/>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44163">
      <w:bodyDiv w:val="1"/>
      <w:marLeft w:val="0"/>
      <w:marRight w:val="0"/>
      <w:marTop w:val="0"/>
      <w:marBottom w:val="0"/>
      <w:divBdr>
        <w:top w:val="none" w:sz="0" w:space="0" w:color="auto"/>
        <w:left w:val="none" w:sz="0" w:space="0" w:color="auto"/>
        <w:bottom w:val="none" w:sz="0" w:space="0" w:color="auto"/>
        <w:right w:val="none" w:sz="0" w:space="0" w:color="auto"/>
      </w:divBdr>
    </w:div>
    <w:div w:id="163209536">
      <w:bodyDiv w:val="1"/>
      <w:marLeft w:val="0"/>
      <w:marRight w:val="0"/>
      <w:marTop w:val="0"/>
      <w:marBottom w:val="0"/>
      <w:divBdr>
        <w:top w:val="none" w:sz="0" w:space="0" w:color="auto"/>
        <w:left w:val="none" w:sz="0" w:space="0" w:color="auto"/>
        <w:bottom w:val="none" w:sz="0" w:space="0" w:color="auto"/>
        <w:right w:val="none" w:sz="0" w:space="0" w:color="auto"/>
      </w:divBdr>
    </w:div>
    <w:div w:id="417868836">
      <w:bodyDiv w:val="1"/>
      <w:marLeft w:val="0"/>
      <w:marRight w:val="0"/>
      <w:marTop w:val="0"/>
      <w:marBottom w:val="0"/>
      <w:divBdr>
        <w:top w:val="none" w:sz="0" w:space="0" w:color="auto"/>
        <w:left w:val="none" w:sz="0" w:space="0" w:color="auto"/>
        <w:bottom w:val="none" w:sz="0" w:space="0" w:color="auto"/>
        <w:right w:val="none" w:sz="0" w:space="0" w:color="auto"/>
      </w:divBdr>
    </w:div>
    <w:div w:id="1059523791">
      <w:bodyDiv w:val="1"/>
      <w:marLeft w:val="0"/>
      <w:marRight w:val="0"/>
      <w:marTop w:val="0"/>
      <w:marBottom w:val="0"/>
      <w:divBdr>
        <w:top w:val="none" w:sz="0" w:space="0" w:color="auto"/>
        <w:left w:val="none" w:sz="0" w:space="0" w:color="auto"/>
        <w:bottom w:val="none" w:sz="0" w:space="0" w:color="auto"/>
        <w:right w:val="none" w:sz="0" w:space="0" w:color="auto"/>
      </w:divBdr>
    </w:div>
    <w:div w:id="1064793016">
      <w:bodyDiv w:val="1"/>
      <w:marLeft w:val="0"/>
      <w:marRight w:val="0"/>
      <w:marTop w:val="0"/>
      <w:marBottom w:val="0"/>
      <w:divBdr>
        <w:top w:val="none" w:sz="0" w:space="0" w:color="auto"/>
        <w:left w:val="none" w:sz="0" w:space="0" w:color="auto"/>
        <w:bottom w:val="none" w:sz="0" w:space="0" w:color="auto"/>
        <w:right w:val="none" w:sz="0" w:space="0" w:color="auto"/>
      </w:divBdr>
    </w:div>
    <w:div w:id="1139492107">
      <w:bodyDiv w:val="1"/>
      <w:marLeft w:val="0"/>
      <w:marRight w:val="0"/>
      <w:marTop w:val="0"/>
      <w:marBottom w:val="0"/>
      <w:divBdr>
        <w:top w:val="none" w:sz="0" w:space="0" w:color="auto"/>
        <w:left w:val="none" w:sz="0" w:space="0" w:color="auto"/>
        <w:bottom w:val="none" w:sz="0" w:space="0" w:color="auto"/>
        <w:right w:val="none" w:sz="0" w:space="0" w:color="auto"/>
      </w:divBdr>
    </w:div>
    <w:div w:id="1203831265">
      <w:bodyDiv w:val="1"/>
      <w:marLeft w:val="0"/>
      <w:marRight w:val="0"/>
      <w:marTop w:val="0"/>
      <w:marBottom w:val="0"/>
      <w:divBdr>
        <w:top w:val="none" w:sz="0" w:space="0" w:color="auto"/>
        <w:left w:val="none" w:sz="0" w:space="0" w:color="auto"/>
        <w:bottom w:val="none" w:sz="0" w:space="0" w:color="auto"/>
        <w:right w:val="none" w:sz="0" w:space="0" w:color="auto"/>
      </w:divBdr>
    </w:div>
    <w:div w:id="1466579734">
      <w:bodyDiv w:val="1"/>
      <w:marLeft w:val="0"/>
      <w:marRight w:val="0"/>
      <w:marTop w:val="0"/>
      <w:marBottom w:val="0"/>
      <w:divBdr>
        <w:top w:val="none" w:sz="0" w:space="0" w:color="auto"/>
        <w:left w:val="none" w:sz="0" w:space="0" w:color="auto"/>
        <w:bottom w:val="none" w:sz="0" w:space="0" w:color="auto"/>
        <w:right w:val="none" w:sz="0" w:space="0" w:color="auto"/>
      </w:divBdr>
    </w:div>
    <w:div w:id="1719159395">
      <w:bodyDiv w:val="1"/>
      <w:marLeft w:val="0"/>
      <w:marRight w:val="0"/>
      <w:marTop w:val="0"/>
      <w:marBottom w:val="0"/>
      <w:divBdr>
        <w:top w:val="none" w:sz="0" w:space="0" w:color="auto"/>
        <w:left w:val="none" w:sz="0" w:space="0" w:color="auto"/>
        <w:bottom w:val="none" w:sz="0" w:space="0" w:color="auto"/>
        <w:right w:val="none" w:sz="0" w:space="0" w:color="auto"/>
      </w:divBdr>
    </w:div>
    <w:div w:id="1796175163">
      <w:bodyDiv w:val="1"/>
      <w:marLeft w:val="0"/>
      <w:marRight w:val="0"/>
      <w:marTop w:val="0"/>
      <w:marBottom w:val="0"/>
      <w:divBdr>
        <w:top w:val="none" w:sz="0" w:space="0" w:color="auto"/>
        <w:left w:val="none" w:sz="0" w:space="0" w:color="auto"/>
        <w:bottom w:val="none" w:sz="0" w:space="0" w:color="auto"/>
        <w:right w:val="none" w:sz="0" w:space="0" w:color="auto"/>
      </w:divBdr>
    </w:div>
    <w:div w:id="2037926416">
      <w:bodyDiv w:val="1"/>
      <w:marLeft w:val="0"/>
      <w:marRight w:val="0"/>
      <w:marTop w:val="0"/>
      <w:marBottom w:val="0"/>
      <w:divBdr>
        <w:top w:val="none" w:sz="0" w:space="0" w:color="auto"/>
        <w:left w:val="none" w:sz="0" w:space="0" w:color="auto"/>
        <w:bottom w:val="none" w:sz="0" w:space="0" w:color="auto"/>
        <w:right w:val="none" w:sz="0" w:space="0" w:color="auto"/>
      </w:divBdr>
    </w:div>
    <w:div w:id="20406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a.paterson@falkirk.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ublications/getting-it-right-for-everyone-girf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06D8E504DD5429CE34F1D87A7846A" ma:contentTypeVersion="18" ma:contentTypeDescription="Create a new document." ma:contentTypeScope="" ma:versionID="c4b9807a3c594b93ef78279136fed382">
  <xsd:schema xmlns:xsd="http://www.w3.org/2001/XMLSchema" xmlns:xs="http://www.w3.org/2001/XMLSchema" xmlns:p="http://schemas.microsoft.com/office/2006/metadata/properties" xmlns:ns2="0ef983db-b745-43a1-9670-0296b9c614f1" xmlns:ns3="60c2566c-2b34-4baf-a6b6-37ff194c7b64" targetNamespace="http://schemas.microsoft.com/office/2006/metadata/properties" ma:root="true" ma:fieldsID="59a22e6c1d15a07e9aa07ea98ce6c5a4" ns2:_="" ns3:_="">
    <xsd:import namespace="0ef983db-b745-43a1-9670-0296b9c614f1"/>
    <xsd:import namespace="60c2566c-2b34-4baf-a6b6-37ff194c7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983db-b745-43a1-9670-0296b9c6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2566c-2b34-4baf-a6b6-37ff194c7b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4ab652a-c268-49a8-b177-0873402020ef}" ma:internalName="TaxCatchAll" ma:showField="CatchAllData" ma:web="60c2566c-2b34-4baf-a6b6-37ff194c7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48CCF-84A0-485C-A9A4-1B6E18E2882E}">
  <ds:schemaRefs>
    <ds:schemaRef ds:uri="http://schemas.microsoft.com/sharepoint/v3/contenttype/forms"/>
  </ds:schemaRefs>
</ds:datastoreItem>
</file>

<file path=customXml/itemProps3.xml><?xml version="1.0" encoding="utf-8"?>
<ds:datastoreItem xmlns:ds="http://schemas.openxmlformats.org/officeDocument/2006/customXml" ds:itemID="{7F971288-430F-48F0-A4DC-2BD0D14D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983db-b745-43a1-9670-0296b9c614f1"/>
    <ds:schemaRef ds:uri="60c2566c-2b34-4baf-a6b6-37ff194c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7C187-10A1-468F-A591-FACB526D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Communications
Update</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Update</dc:title>
  <dc:subject/>
  <dc:creator>Jennifer Faichney</dc:creator>
  <cp:keywords/>
  <dc:description/>
  <cp:lastModifiedBy>Jennifer Faichney</cp:lastModifiedBy>
  <cp:revision>171</cp:revision>
  <dcterms:created xsi:type="dcterms:W3CDTF">2024-02-06T12:09:00Z</dcterms:created>
  <dcterms:modified xsi:type="dcterms:W3CDTF">2024-05-07T14:02:00Z</dcterms:modified>
</cp:coreProperties>
</file>