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7FCBA" w14:textId="77777777" w:rsidR="003204CE" w:rsidRDefault="003204CE" w:rsidP="003204CE">
      <w:pPr>
        <w:rPr>
          <w:rFonts w:ascii="Arial" w:hAnsi="Arial" w:cs="Arial"/>
          <w:b/>
          <w:bCs/>
        </w:rPr>
      </w:pPr>
    </w:p>
    <w:p w14:paraId="380F4274" w14:textId="7A7373B2" w:rsidR="003204CE" w:rsidRPr="003204CE" w:rsidRDefault="003204CE" w:rsidP="003204CE">
      <w:pPr>
        <w:bidi/>
        <w:rPr>
          <w:rFonts w:ascii="Arial" w:hAnsi="Arial" w:cs="Arial"/>
          <w:b/>
          <w:bCs/>
        </w:rPr>
      </w:pPr>
      <w:r>
        <w:rPr>
          <w:noProof/>
          <w:sz w:val="36"/>
          <w:szCs w:val="36"/>
        </w:rPr>
        <w:drawing>
          <wp:inline distT="0" distB="0" distL="0" distR="0" wp14:anchorId="3A2A7A03" wp14:editId="671BD63F">
            <wp:extent cx="5731510" cy="3821212"/>
            <wp:effectExtent l="0" t="0" r="2540" b="8255"/>
            <wp:docPr id="1251388036" name="Picture 2" descr="لوگوں کا ایک گروپ مل کر کام کرتے ہیں۔&#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388036" name="Picture 2" descr="A group of people putting their hands together&#10;"/>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3821212"/>
                    </a:xfrm>
                    <a:prstGeom prst="rect">
                      <a:avLst/>
                    </a:prstGeom>
                  </pic:spPr>
                </pic:pic>
              </a:graphicData>
            </a:graphic>
          </wp:inline>
        </w:drawing>
      </w:r>
    </w:p>
    <w:p w14:paraId="09AF9F70" w14:textId="4313B8F6" w:rsidR="003204CE" w:rsidRPr="003204CE" w:rsidRDefault="003204CE" w:rsidP="003204CE">
      <w:pPr>
        <w:bidi/>
        <w:spacing w:after="0" w:line="240" w:lineRule="auto"/>
        <w:rPr>
          <w:rFonts w:ascii="Montserrat SemiBold" w:eastAsia="Calibri" w:hAnsi="Montserrat SemiBold" w:cs="Arial"/>
          <w:color w:val="545454"/>
          <w:sz w:val="48"/>
          <w:szCs w:val="48"/>
        </w:rPr>
      </w:pPr>
      <w:r>
        <w:rPr>
          <w:rFonts w:ascii="Montserrat SemiBold" w:eastAsia="Calibri" w:hAnsi="Montserrat SemiBold" w:cs="Arial"/>
          <w:color w:val="545454"/>
          <w:sz w:val="48"/>
          <w:szCs w:val="48"/>
          <w:rtl/>
          <w:lang w:bidi="ur"/>
        </w:rPr>
        <w:t>برابری کے نتائج اور مین اسٹریمنگ رپورٹ: آسان پڑھا جانے والا ورژن</w:t>
      </w:r>
    </w:p>
    <w:p w14:paraId="1AFFF0D6" w14:textId="3C6355C4" w:rsidR="0077030E" w:rsidRDefault="003204CE">
      <w:pPr>
        <w:bidi/>
        <w:rPr>
          <w:rFonts w:ascii="Montserrat Light" w:eastAsia="Calibri" w:hAnsi="Montserrat Light" w:cs="Arial"/>
          <w:caps/>
          <w:color w:val="262626"/>
          <w:sz w:val="36"/>
          <w:szCs w:val="36"/>
        </w:rPr>
      </w:pPr>
      <w:r>
        <w:rPr>
          <w:rFonts w:ascii="Montserrat Light" w:eastAsia="Calibri" w:hAnsi="Montserrat Light" w:cs="Arial"/>
          <w:caps/>
          <w:color w:val="262626"/>
          <w:sz w:val="36"/>
          <w:szCs w:val="36"/>
        </w:rPr>
        <w:t>2024-2028</w:t>
      </w:r>
    </w:p>
    <w:p w14:paraId="517DA0A4" w14:textId="77777777" w:rsidR="003204CE" w:rsidRDefault="003204CE">
      <w:pPr>
        <w:rPr>
          <w:rFonts w:ascii="Montserrat Light" w:eastAsia="Calibri" w:hAnsi="Montserrat Light" w:cs="Arial"/>
          <w:caps/>
          <w:color w:val="262626"/>
          <w:sz w:val="36"/>
          <w:szCs w:val="36"/>
        </w:rPr>
      </w:pPr>
    </w:p>
    <w:p w14:paraId="1F05464C" w14:textId="77777777" w:rsidR="003204CE" w:rsidRDefault="003204CE">
      <w:pPr>
        <w:rPr>
          <w:rFonts w:ascii="Montserrat Light" w:eastAsia="Calibri" w:hAnsi="Montserrat Light" w:cs="Arial"/>
          <w:caps/>
          <w:color w:val="262626"/>
          <w:sz w:val="36"/>
          <w:szCs w:val="36"/>
        </w:rPr>
      </w:pPr>
    </w:p>
    <w:p w14:paraId="034B294B" w14:textId="77777777" w:rsidR="003204CE" w:rsidRDefault="003204CE">
      <w:pPr>
        <w:rPr>
          <w:rFonts w:ascii="Montserrat Light" w:eastAsia="Calibri" w:hAnsi="Montserrat Light" w:cs="Arial"/>
          <w:caps/>
          <w:color w:val="262626"/>
          <w:sz w:val="36"/>
          <w:szCs w:val="36"/>
        </w:rPr>
      </w:pPr>
    </w:p>
    <w:p w14:paraId="2A6F8FA2" w14:textId="77777777" w:rsidR="003204CE" w:rsidRDefault="003204CE">
      <w:pPr>
        <w:rPr>
          <w:rFonts w:ascii="Montserrat Light" w:eastAsia="Calibri" w:hAnsi="Montserrat Light" w:cs="Arial"/>
          <w:caps/>
          <w:color w:val="262626"/>
          <w:sz w:val="36"/>
          <w:szCs w:val="36"/>
        </w:rPr>
      </w:pPr>
    </w:p>
    <w:p w14:paraId="57D952A1" w14:textId="77777777" w:rsidR="003204CE" w:rsidRDefault="003204CE">
      <w:pPr>
        <w:rPr>
          <w:rFonts w:ascii="Montserrat Light" w:eastAsia="Calibri" w:hAnsi="Montserrat Light" w:cs="Arial"/>
          <w:caps/>
          <w:color w:val="262626"/>
          <w:sz w:val="36"/>
          <w:szCs w:val="36"/>
        </w:rPr>
      </w:pPr>
    </w:p>
    <w:p w14:paraId="091F048E" w14:textId="77777777" w:rsidR="00BF0A3B" w:rsidRDefault="00BF0A3B">
      <w:pPr>
        <w:rPr>
          <w:rFonts w:ascii="Montserrat Light" w:eastAsia="Calibri" w:hAnsi="Montserrat Light" w:cs="Arial"/>
          <w:caps/>
          <w:color w:val="262626"/>
          <w:sz w:val="36"/>
          <w:szCs w:val="36"/>
        </w:rPr>
      </w:pPr>
    </w:p>
    <w:p w14:paraId="3609443A" w14:textId="77777777" w:rsidR="00FD4001" w:rsidRDefault="00FD4001">
      <w:pPr>
        <w:rPr>
          <w:rFonts w:ascii="Montserrat Light" w:eastAsia="Calibri" w:hAnsi="Montserrat Light" w:cs="Arial"/>
          <w:caps/>
          <w:color w:val="262626"/>
          <w:sz w:val="36"/>
          <w:szCs w:val="36"/>
        </w:rPr>
      </w:pPr>
    </w:p>
    <w:p w14:paraId="0AC18621" w14:textId="77777777" w:rsidR="00BF0A3B" w:rsidRDefault="00BF0A3B">
      <w:pPr>
        <w:rPr>
          <w:rFonts w:ascii="Montserrat Light" w:eastAsia="Calibri" w:hAnsi="Montserrat Light" w:cs="Arial"/>
          <w:caps/>
          <w:color w:val="262626"/>
          <w:sz w:val="36"/>
          <w:szCs w:val="36"/>
        </w:rPr>
      </w:pPr>
    </w:p>
    <w:sdt>
      <w:sdtPr>
        <w:rPr>
          <w:rFonts w:asciiTheme="minorHAnsi" w:eastAsiaTheme="minorHAnsi" w:hAnsiTheme="minorHAnsi" w:cstheme="minorBidi"/>
          <w:color w:val="auto"/>
          <w:sz w:val="22"/>
          <w:szCs w:val="22"/>
          <w:rtl/>
          <w:lang w:val="en-GB"/>
        </w:rPr>
        <w:id w:val="1744372893"/>
        <w:docPartObj>
          <w:docPartGallery w:val="Table of Contents"/>
          <w:docPartUnique/>
        </w:docPartObj>
      </w:sdtPr>
      <w:sdtEndPr>
        <w:rPr>
          <w:b/>
          <w:bCs/>
          <w:noProof/>
        </w:rPr>
      </w:sdtEndPr>
      <w:sdtContent>
        <w:p w14:paraId="6CDE48FD" w14:textId="6595842E" w:rsidR="006C11F6" w:rsidRDefault="006C11F6">
          <w:pPr>
            <w:pStyle w:val="TOCHeading"/>
            <w:bidi/>
          </w:pPr>
          <w:r>
            <w:rPr>
              <w:rtl/>
              <w:lang w:bidi="ur"/>
            </w:rPr>
            <w:t>مندرجات</w:t>
          </w:r>
        </w:p>
        <w:p w14:paraId="2E8C7FDC" w14:textId="28EC12CB" w:rsidR="00FD4001" w:rsidRDefault="006C11F6">
          <w:pPr>
            <w:pStyle w:val="TOC1"/>
            <w:tabs>
              <w:tab w:val="right" w:leader="dot" w:pos="9016"/>
            </w:tabs>
            <w:rPr>
              <w:rFonts w:eastAsiaTheme="minorEastAsia"/>
              <w:noProof/>
              <w:kern w:val="2"/>
              <w:lang w:eastAsia="en-GB"/>
              <w14:ligatures w14:val="standardContextual"/>
            </w:rPr>
          </w:pPr>
          <w:r>
            <w:fldChar w:fldCharType="begin"/>
          </w:r>
          <w:r>
            <w:instrText xml:space="preserve"> TOC \o "1-3" \h \z \u </w:instrText>
          </w:r>
          <w:r>
            <w:fldChar w:fldCharType="separate"/>
          </w:r>
          <w:hyperlink w:anchor="_Toc157527992" w:history="1">
            <w:r w:rsidR="00FD4001" w:rsidRPr="00453245">
              <w:rPr>
                <w:rStyle w:val="Hyperlink"/>
                <w:rFonts w:ascii="Montserrat" w:hAnsi="Montserrat"/>
                <w:noProof/>
                <w:rtl/>
                <w:lang w:bidi="ur"/>
              </w:rPr>
              <w:t>تعارف</w:t>
            </w:r>
            <w:r w:rsidR="00FD4001">
              <w:rPr>
                <w:noProof/>
                <w:webHidden/>
              </w:rPr>
              <w:tab/>
            </w:r>
            <w:r w:rsidR="00FD4001">
              <w:rPr>
                <w:noProof/>
                <w:webHidden/>
              </w:rPr>
              <w:fldChar w:fldCharType="begin"/>
            </w:r>
            <w:r w:rsidR="00FD4001">
              <w:rPr>
                <w:noProof/>
                <w:webHidden/>
              </w:rPr>
              <w:instrText xml:space="preserve"> PAGEREF _Toc157527992 \h </w:instrText>
            </w:r>
            <w:r w:rsidR="00FD4001">
              <w:rPr>
                <w:noProof/>
                <w:webHidden/>
              </w:rPr>
            </w:r>
            <w:r w:rsidR="00FD4001">
              <w:rPr>
                <w:noProof/>
                <w:webHidden/>
              </w:rPr>
              <w:fldChar w:fldCharType="separate"/>
            </w:r>
            <w:r w:rsidR="00FD4001">
              <w:rPr>
                <w:noProof/>
                <w:webHidden/>
              </w:rPr>
              <w:t>3</w:t>
            </w:r>
            <w:r w:rsidR="00FD4001">
              <w:rPr>
                <w:noProof/>
                <w:webHidden/>
              </w:rPr>
              <w:fldChar w:fldCharType="end"/>
            </w:r>
          </w:hyperlink>
        </w:p>
        <w:p w14:paraId="5F11DA3C" w14:textId="719A40BA" w:rsidR="00FD4001" w:rsidRDefault="00FD4001">
          <w:pPr>
            <w:pStyle w:val="TOC1"/>
            <w:tabs>
              <w:tab w:val="right" w:leader="dot" w:pos="9016"/>
            </w:tabs>
            <w:rPr>
              <w:rFonts w:eastAsiaTheme="minorEastAsia"/>
              <w:noProof/>
              <w:kern w:val="2"/>
              <w:lang w:eastAsia="en-GB"/>
              <w14:ligatures w14:val="standardContextual"/>
            </w:rPr>
          </w:pPr>
          <w:hyperlink w:anchor="_Toc157527993" w:history="1">
            <w:r w:rsidRPr="00453245">
              <w:rPr>
                <w:rStyle w:val="Hyperlink"/>
                <w:rFonts w:ascii="Montserrat" w:hAnsi="Montserrat"/>
                <w:noProof/>
                <w:rtl/>
                <w:lang w:bidi="ur"/>
              </w:rPr>
              <w:t>مشاورت</w:t>
            </w:r>
            <w:r>
              <w:rPr>
                <w:noProof/>
                <w:webHidden/>
              </w:rPr>
              <w:tab/>
            </w:r>
            <w:r>
              <w:rPr>
                <w:noProof/>
                <w:webHidden/>
              </w:rPr>
              <w:fldChar w:fldCharType="begin"/>
            </w:r>
            <w:r>
              <w:rPr>
                <w:noProof/>
                <w:webHidden/>
              </w:rPr>
              <w:instrText xml:space="preserve"> PAGEREF _Toc157527993 \h </w:instrText>
            </w:r>
            <w:r>
              <w:rPr>
                <w:noProof/>
                <w:webHidden/>
              </w:rPr>
            </w:r>
            <w:r>
              <w:rPr>
                <w:noProof/>
                <w:webHidden/>
              </w:rPr>
              <w:fldChar w:fldCharType="separate"/>
            </w:r>
            <w:r>
              <w:rPr>
                <w:noProof/>
                <w:webHidden/>
              </w:rPr>
              <w:t>3</w:t>
            </w:r>
            <w:r>
              <w:rPr>
                <w:noProof/>
                <w:webHidden/>
              </w:rPr>
              <w:fldChar w:fldCharType="end"/>
            </w:r>
          </w:hyperlink>
        </w:p>
        <w:p w14:paraId="4AEE1C4B" w14:textId="1AEB8581" w:rsidR="00FD4001" w:rsidRDefault="00FD4001">
          <w:pPr>
            <w:pStyle w:val="TOC1"/>
            <w:tabs>
              <w:tab w:val="right" w:leader="dot" w:pos="9016"/>
            </w:tabs>
            <w:rPr>
              <w:rFonts w:eastAsiaTheme="minorEastAsia"/>
              <w:noProof/>
              <w:kern w:val="2"/>
              <w:lang w:eastAsia="en-GB"/>
              <w14:ligatures w14:val="standardContextual"/>
            </w:rPr>
          </w:pPr>
          <w:hyperlink w:anchor="_Toc157527994" w:history="1">
            <w:r w:rsidRPr="00453245">
              <w:rPr>
                <w:rStyle w:val="Hyperlink"/>
                <w:rFonts w:ascii="Montserrat" w:hAnsi="Montserrat"/>
                <w:noProof/>
                <w:rtl/>
                <w:lang w:bidi="ur"/>
              </w:rPr>
              <w:t>حو آپ نے ک</w:t>
            </w:r>
            <w:r w:rsidRPr="00453245">
              <w:rPr>
                <w:rStyle w:val="Hyperlink"/>
                <w:rFonts w:ascii="Montserrat" w:hAnsi="Montserrat" w:hint="cs"/>
                <w:noProof/>
                <w:rtl/>
                <w:lang w:bidi="ur"/>
              </w:rPr>
              <w:t>ی</w:t>
            </w:r>
            <w:r w:rsidRPr="00453245">
              <w:rPr>
                <w:rStyle w:val="Hyperlink"/>
                <w:rFonts w:ascii="Montserrat" w:hAnsi="Montserrat" w:hint="eastAsia"/>
                <w:noProof/>
                <w:rtl/>
                <w:lang w:bidi="ur"/>
              </w:rPr>
              <w:t>ا</w:t>
            </w:r>
            <w:r w:rsidRPr="00453245">
              <w:rPr>
                <w:rStyle w:val="Hyperlink"/>
                <w:rFonts w:ascii="Montserrat" w:hAnsi="Montserrat"/>
                <w:noProof/>
                <w:rtl/>
                <w:lang w:bidi="ur"/>
              </w:rPr>
              <w:t xml:space="preserve"> کہا</w:t>
            </w:r>
            <w:r>
              <w:rPr>
                <w:noProof/>
                <w:webHidden/>
              </w:rPr>
              <w:tab/>
            </w:r>
            <w:r>
              <w:rPr>
                <w:noProof/>
                <w:webHidden/>
              </w:rPr>
              <w:fldChar w:fldCharType="begin"/>
            </w:r>
            <w:r>
              <w:rPr>
                <w:noProof/>
                <w:webHidden/>
              </w:rPr>
              <w:instrText xml:space="preserve"> PAGEREF _Toc157527994 \h </w:instrText>
            </w:r>
            <w:r>
              <w:rPr>
                <w:noProof/>
                <w:webHidden/>
              </w:rPr>
            </w:r>
            <w:r>
              <w:rPr>
                <w:noProof/>
                <w:webHidden/>
              </w:rPr>
              <w:fldChar w:fldCharType="separate"/>
            </w:r>
            <w:r>
              <w:rPr>
                <w:noProof/>
                <w:webHidden/>
              </w:rPr>
              <w:t>3</w:t>
            </w:r>
            <w:r>
              <w:rPr>
                <w:noProof/>
                <w:webHidden/>
              </w:rPr>
              <w:fldChar w:fldCharType="end"/>
            </w:r>
          </w:hyperlink>
        </w:p>
        <w:p w14:paraId="2BC043B0" w14:textId="0ACDCA48" w:rsidR="00FD4001" w:rsidRDefault="00FD4001">
          <w:pPr>
            <w:pStyle w:val="TOC1"/>
            <w:tabs>
              <w:tab w:val="right" w:leader="dot" w:pos="9016"/>
            </w:tabs>
            <w:rPr>
              <w:rFonts w:eastAsiaTheme="minorEastAsia"/>
              <w:noProof/>
              <w:kern w:val="2"/>
              <w:lang w:eastAsia="en-GB"/>
              <w14:ligatures w14:val="standardContextual"/>
            </w:rPr>
          </w:pPr>
          <w:hyperlink w:anchor="_Toc157527995" w:history="1">
            <w:r w:rsidRPr="00453245">
              <w:rPr>
                <w:rStyle w:val="Hyperlink"/>
                <w:rFonts w:ascii="Montserrat" w:hAnsi="Montserrat"/>
                <w:noProof/>
                <w:rtl/>
                <w:lang w:bidi="ur"/>
              </w:rPr>
              <w:t>جو ہم نے ک</w:t>
            </w:r>
            <w:r w:rsidRPr="00453245">
              <w:rPr>
                <w:rStyle w:val="Hyperlink"/>
                <w:rFonts w:ascii="Montserrat" w:hAnsi="Montserrat" w:hint="cs"/>
                <w:noProof/>
                <w:rtl/>
                <w:lang w:bidi="ur"/>
              </w:rPr>
              <w:t>ی</w:t>
            </w:r>
            <w:r w:rsidRPr="00453245">
              <w:rPr>
                <w:rStyle w:val="Hyperlink"/>
                <w:rFonts w:ascii="Montserrat" w:hAnsi="Montserrat" w:hint="eastAsia"/>
                <w:noProof/>
                <w:rtl/>
                <w:lang w:bidi="ur"/>
              </w:rPr>
              <w:t>ا</w:t>
            </w:r>
            <w:r>
              <w:rPr>
                <w:noProof/>
                <w:webHidden/>
              </w:rPr>
              <w:tab/>
            </w:r>
            <w:r>
              <w:rPr>
                <w:noProof/>
                <w:webHidden/>
              </w:rPr>
              <w:fldChar w:fldCharType="begin"/>
            </w:r>
            <w:r>
              <w:rPr>
                <w:noProof/>
                <w:webHidden/>
              </w:rPr>
              <w:instrText xml:space="preserve"> PAGEREF _Toc157527995 \h </w:instrText>
            </w:r>
            <w:r>
              <w:rPr>
                <w:noProof/>
                <w:webHidden/>
              </w:rPr>
            </w:r>
            <w:r>
              <w:rPr>
                <w:noProof/>
                <w:webHidden/>
              </w:rPr>
              <w:fldChar w:fldCharType="separate"/>
            </w:r>
            <w:r>
              <w:rPr>
                <w:noProof/>
                <w:webHidden/>
              </w:rPr>
              <w:t>4</w:t>
            </w:r>
            <w:r>
              <w:rPr>
                <w:noProof/>
                <w:webHidden/>
              </w:rPr>
              <w:fldChar w:fldCharType="end"/>
            </w:r>
          </w:hyperlink>
        </w:p>
        <w:p w14:paraId="09F173A2" w14:textId="729D5B5F" w:rsidR="00FD4001" w:rsidRDefault="00FD4001">
          <w:pPr>
            <w:pStyle w:val="TOC1"/>
            <w:tabs>
              <w:tab w:val="right" w:leader="dot" w:pos="9016"/>
            </w:tabs>
            <w:rPr>
              <w:rFonts w:eastAsiaTheme="minorEastAsia"/>
              <w:noProof/>
              <w:kern w:val="2"/>
              <w:lang w:eastAsia="en-GB"/>
              <w14:ligatures w14:val="standardContextual"/>
            </w:rPr>
          </w:pPr>
          <w:hyperlink w:anchor="_Toc157527996" w:history="1">
            <w:r w:rsidRPr="00453245">
              <w:rPr>
                <w:rStyle w:val="Hyperlink"/>
                <w:rFonts w:ascii="Montserrat" w:hAnsi="Montserrat"/>
                <w:noProof/>
                <w:rtl/>
                <w:lang w:bidi="ur"/>
              </w:rPr>
              <w:t>نتائج کا حصول</w:t>
            </w:r>
            <w:r>
              <w:rPr>
                <w:noProof/>
                <w:webHidden/>
              </w:rPr>
              <w:tab/>
            </w:r>
            <w:r>
              <w:rPr>
                <w:noProof/>
                <w:webHidden/>
              </w:rPr>
              <w:fldChar w:fldCharType="begin"/>
            </w:r>
            <w:r>
              <w:rPr>
                <w:noProof/>
                <w:webHidden/>
              </w:rPr>
              <w:instrText xml:space="preserve"> PAGEREF _Toc157527996 \h </w:instrText>
            </w:r>
            <w:r>
              <w:rPr>
                <w:noProof/>
                <w:webHidden/>
              </w:rPr>
            </w:r>
            <w:r>
              <w:rPr>
                <w:noProof/>
                <w:webHidden/>
              </w:rPr>
              <w:fldChar w:fldCharType="separate"/>
            </w:r>
            <w:r>
              <w:rPr>
                <w:noProof/>
                <w:webHidden/>
              </w:rPr>
              <w:t>5</w:t>
            </w:r>
            <w:r>
              <w:rPr>
                <w:noProof/>
                <w:webHidden/>
              </w:rPr>
              <w:fldChar w:fldCharType="end"/>
            </w:r>
          </w:hyperlink>
        </w:p>
        <w:p w14:paraId="0EEDC647" w14:textId="3B35A511" w:rsidR="00FD4001" w:rsidRDefault="00FD4001">
          <w:pPr>
            <w:pStyle w:val="TOC1"/>
            <w:tabs>
              <w:tab w:val="right" w:leader="dot" w:pos="9016"/>
            </w:tabs>
            <w:rPr>
              <w:rFonts w:eastAsiaTheme="minorEastAsia"/>
              <w:noProof/>
              <w:kern w:val="2"/>
              <w:lang w:eastAsia="en-GB"/>
              <w14:ligatures w14:val="standardContextual"/>
            </w:rPr>
          </w:pPr>
          <w:hyperlink w:anchor="_Toc157527997" w:history="1">
            <w:r w:rsidRPr="00453245">
              <w:rPr>
                <w:rStyle w:val="Hyperlink"/>
                <w:rFonts w:ascii="Montserrat" w:hAnsi="Montserrat"/>
                <w:noProof/>
                <w:rtl/>
                <w:lang w:bidi="ur"/>
              </w:rPr>
              <w:t>اگلے اقدامات</w:t>
            </w:r>
            <w:r>
              <w:rPr>
                <w:noProof/>
                <w:webHidden/>
              </w:rPr>
              <w:tab/>
            </w:r>
            <w:r>
              <w:rPr>
                <w:noProof/>
                <w:webHidden/>
              </w:rPr>
              <w:fldChar w:fldCharType="begin"/>
            </w:r>
            <w:r>
              <w:rPr>
                <w:noProof/>
                <w:webHidden/>
              </w:rPr>
              <w:instrText xml:space="preserve"> PAGEREF _Toc157527997 \h </w:instrText>
            </w:r>
            <w:r>
              <w:rPr>
                <w:noProof/>
                <w:webHidden/>
              </w:rPr>
            </w:r>
            <w:r>
              <w:rPr>
                <w:noProof/>
                <w:webHidden/>
              </w:rPr>
              <w:fldChar w:fldCharType="separate"/>
            </w:r>
            <w:r>
              <w:rPr>
                <w:noProof/>
                <w:webHidden/>
              </w:rPr>
              <w:t>5</w:t>
            </w:r>
            <w:r>
              <w:rPr>
                <w:noProof/>
                <w:webHidden/>
              </w:rPr>
              <w:fldChar w:fldCharType="end"/>
            </w:r>
          </w:hyperlink>
        </w:p>
        <w:p w14:paraId="26A2F26B" w14:textId="52DC3CA7" w:rsidR="006C11F6" w:rsidRDefault="006C11F6">
          <w:pPr>
            <w:bidi/>
          </w:pPr>
          <w:r>
            <w:rPr>
              <w:b/>
              <w:bCs/>
              <w:noProof/>
            </w:rPr>
            <w:fldChar w:fldCharType="end"/>
          </w:r>
        </w:p>
      </w:sdtContent>
    </w:sdt>
    <w:p w14:paraId="7C302D60" w14:textId="77777777" w:rsidR="00CF03DB" w:rsidRDefault="00CF03DB" w:rsidP="002C4A17">
      <w:pPr>
        <w:pStyle w:val="Heading1"/>
        <w:rPr>
          <w:rFonts w:ascii="Montserrat" w:hAnsi="Montserrat"/>
          <w:color w:val="auto"/>
          <w:sz w:val="36"/>
          <w:szCs w:val="36"/>
        </w:rPr>
      </w:pPr>
    </w:p>
    <w:p w14:paraId="2A81DFDC" w14:textId="77777777" w:rsidR="00CF03DB" w:rsidRDefault="00CF03DB">
      <w:pPr>
        <w:bidi/>
        <w:rPr>
          <w:rFonts w:ascii="Montserrat" w:eastAsiaTheme="majorEastAsia" w:hAnsi="Montserrat" w:cstheme="majorBidi"/>
          <w:sz w:val="36"/>
          <w:szCs w:val="36"/>
        </w:rPr>
      </w:pPr>
      <w:r>
        <w:rPr>
          <w:rFonts w:ascii="Montserrat" w:hAnsi="Montserrat"/>
          <w:sz w:val="36"/>
          <w:szCs w:val="36"/>
        </w:rPr>
        <w:br w:type="page"/>
      </w:r>
    </w:p>
    <w:p w14:paraId="122E2ADD" w14:textId="5F49BA6D" w:rsidR="003204CE" w:rsidRPr="002C4A17" w:rsidRDefault="00FC4BEC" w:rsidP="002C4A17">
      <w:pPr>
        <w:pStyle w:val="Heading1"/>
        <w:bidi/>
        <w:rPr>
          <w:rFonts w:ascii="Montserrat" w:hAnsi="Montserrat"/>
          <w:color w:val="auto"/>
          <w:sz w:val="36"/>
          <w:szCs w:val="36"/>
        </w:rPr>
      </w:pPr>
      <w:bookmarkStart w:id="0" w:name="_Toc157527992"/>
      <w:r>
        <w:rPr>
          <w:rFonts w:ascii="Montserrat Light" w:hAnsi="Montserrat Light"/>
          <w:caps/>
          <w:noProof/>
          <w:color w:val="262626"/>
          <w:sz w:val="36"/>
          <w:szCs w:val="36"/>
        </w:rPr>
        <w:lastRenderedPageBreak/>
        <w:drawing>
          <wp:anchor distT="0" distB="0" distL="114300" distR="114300" simplePos="0" relativeHeight="251661312" behindDoc="0" locked="0" layoutInCell="1" allowOverlap="1" wp14:anchorId="56B65A9A" wp14:editId="2937E485">
            <wp:simplePos x="0" y="0"/>
            <wp:positionH relativeFrom="margin">
              <wp:posOffset>3824577</wp:posOffset>
            </wp:positionH>
            <wp:positionV relativeFrom="margin">
              <wp:posOffset>8829316</wp:posOffset>
            </wp:positionV>
            <wp:extent cx="2702560" cy="803910"/>
            <wp:effectExtent l="0" t="0" r="2540" b="0"/>
            <wp:wrapNone/>
            <wp:docPr id="29170930" name="Picture 291709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02560" cy="803910"/>
                    </a:xfrm>
                    <a:prstGeom prst="rect">
                      <a:avLst/>
                    </a:prstGeom>
                  </pic:spPr>
                </pic:pic>
              </a:graphicData>
            </a:graphic>
            <wp14:sizeRelH relativeFrom="margin">
              <wp14:pctWidth>0</wp14:pctWidth>
            </wp14:sizeRelH>
            <wp14:sizeRelV relativeFrom="margin">
              <wp14:pctHeight>0</wp14:pctHeight>
            </wp14:sizeRelV>
          </wp:anchor>
        </w:drawing>
      </w:r>
      <w:bookmarkStart w:id="1" w:name="_Toc152748269"/>
      <w:r>
        <w:rPr>
          <w:noProof/>
        </w:rPr>
        <w:drawing>
          <wp:anchor distT="0" distB="0" distL="114300" distR="114300" simplePos="0" relativeHeight="251659264" behindDoc="0" locked="0" layoutInCell="1" allowOverlap="1" wp14:anchorId="7C257DDE" wp14:editId="47A968A0">
            <wp:simplePos x="0" y="0"/>
            <wp:positionH relativeFrom="margin">
              <wp:posOffset>3753016</wp:posOffset>
            </wp:positionH>
            <wp:positionV relativeFrom="margin">
              <wp:posOffset>8687435</wp:posOffset>
            </wp:positionV>
            <wp:extent cx="2702560" cy="803910"/>
            <wp:effectExtent l="0" t="0" r="2540" b="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02560" cy="803910"/>
                    </a:xfrm>
                    <a:prstGeom prst="rect">
                      <a:avLst/>
                    </a:prstGeom>
                  </pic:spPr>
                </pic:pic>
              </a:graphicData>
            </a:graphic>
            <wp14:sizeRelH relativeFrom="margin">
              <wp14:pctWidth>0</wp14:pctWidth>
            </wp14:sizeRelH>
            <wp14:sizeRelV relativeFrom="margin">
              <wp14:pctHeight>0</wp14:pctHeight>
            </wp14:sizeRelV>
          </wp:anchor>
        </w:drawing>
      </w:r>
      <w:bookmarkStart w:id="2" w:name="_Toc152748270"/>
      <w:bookmarkEnd w:id="1"/>
      <w:r>
        <w:rPr>
          <w:rFonts w:ascii="Montserrat" w:hAnsi="Montserrat"/>
          <w:color w:val="auto"/>
          <w:sz w:val="36"/>
          <w:szCs w:val="36"/>
          <w:rtl/>
          <w:lang w:bidi="ur"/>
        </w:rPr>
        <w:t>تعارف</w:t>
      </w:r>
      <w:bookmarkEnd w:id="2"/>
      <w:bookmarkEnd w:id="0"/>
    </w:p>
    <w:p w14:paraId="70EFA3AA" w14:textId="77777777" w:rsidR="00F96F54" w:rsidRPr="00FD4001" w:rsidRDefault="00F96F54" w:rsidP="003204CE">
      <w:pPr>
        <w:spacing w:after="0" w:line="240" w:lineRule="auto"/>
        <w:rPr>
          <w:rFonts w:ascii="Montserrat Light" w:eastAsia="Calibri" w:hAnsi="Montserrat Light" w:cs="Arial"/>
          <w:color w:val="262626"/>
          <w:sz w:val="24"/>
          <w:szCs w:val="24"/>
        </w:rPr>
      </w:pPr>
    </w:p>
    <w:p w14:paraId="7E77CE6B" w14:textId="3AFF1FB6" w:rsidR="003204CE" w:rsidRPr="00FD4001" w:rsidRDefault="003204CE" w:rsidP="003204CE">
      <w:pPr>
        <w:bidi/>
        <w:spacing w:after="0" w:line="240" w:lineRule="auto"/>
        <w:rPr>
          <w:rFonts w:ascii="Montserrat Light" w:eastAsia="Calibri" w:hAnsi="Montserrat Light" w:cs="Arial"/>
          <w:color w:val="262626"/>
          <w:sz w:val="24"/>
          <w:szCs w:val="24"/>
        </w:rPr>
      </w:pPr>
      <w:r w:rsidRPr="00FD4001">
        <w:rPr>
          <w:rFonts w:ascii="Montserrat Light" w:eastAsia="Calibri" w:hAnsi="Montserrat Light" w:cs="Arial"/>
          <w:color w:val="262626"/>
          <w:sz w:val="24"/>
          <w:szCs w:val="24"/>
          <w:rtl/>
          <w:lang w:bidi="ur"/>
        </w:rPr>
        <w:t xml:space="preserve">فیلکرک ہیلته‍اینڈ سوشل کئیر پارٹنرشپ </w:t>
      </w:r>
      <w:r w:rsidRPr="00FD4001">
        <w:rPr>
          <w:rFonts w:ascii="Montserrat Light" w:eastAsia="Calibri" w:hAnsi="Montserrat Light" w:cs="Arial"/>
          <w:color w:val="262626"/>
          <w:sz w:val="24"/>
          <w:szCs w:val="24"/>
        </w:rPr>
        <w:t>(HSCP)</w:t>
      </w:r>
      <w:r w:rsidRPr="00FD4001">
        <w:rPr>
          <w:rFonts w:ascii="Montserrat Light" w:eastAsia="Calibri" w:hAnsi="Montserrat Light" w:cs="Arial"/>
          <w:color w:val="262626"/>
          <w:sz w:val="24"/>
          <w:szCs w:val="24"/>
          <w:rtl/>
          <w:lang w:bidi="ur"/>
        </w:rPr>
        <w:t xml:space="preserve"> کے علاقے میں سب کے لیے مساوی مواقع فراہم کرنے والی خدمات کی فراہمی کے دوران انصاف، وقار اور احترام کو فروغ دینے کے لیے پوری طرح پرعزم ہے۔ ہم اس وژن کو حاصل کرنے میں ہماری مدد کرنے کے لیے اپنے سروس صارفین اور کمیونٹی گروپس کے ساتھ مل کر کام کرنا چاہتے ہیں۔</w:t>
      </w:r>
    </w:p>
    <w:p w14:paraId="5536E285" w14:textId="77777777" w:rsidR="003204CE" w:rsidRPr="00FD4001" w:rsidRDefault="003204CE" w:rsidP="003204CE">
      <w:pPr>
        <w:spacing w:after="0" w:line="240" w:lineRule="auto"/>
        <w:rPr>
          <w:rFonts w:ascii="Montserrat Light" w:eastAsia="Calibri" w:hAnsi="Montserrat Light" w:cs="Arial"/>
          <w:color w:val="262626"/>
          <w:sz w:val="24"/>
          <w:szCs w:val="24"/>
        </w:rPr>
      </w:pPr>
    </w:p>
    <w:p w14:paraId="3B9F5685" w14:textId="47B8D16C" w:rsidR="00F96F54" w:rsidRPr="00FD4001" w:rsidRDefault="00F96F54" w:rsidP="003204CE">
      <w:pPr>
        <w:bidi/>
        <w:spacing w:after="0" w:line="240" w:lineRule="auto"/>
        <w:rPr>
          <w:rFonts w:ascii="Montserrat Light" w:eastAsia="Calibri" w:hAnsi="Montserrat Light" w:cs="Arial"/>
          <w:color w:val="262626"/>
          <w:sz w:val="24"/>
          <w:szCs w:val="24"/>
        </w:rPr>
      </w:pPr>
      <w:r w:rsidRPr="00FD4001">
        <w:rPr>
          <w:rFonts w:ascii="Montserrat Light" w:eastAsia="Calibri" w:hAnsi="Montserrat Light" w:cs="Arial"/>
          <w:color w:val="262626"/>
          <w:sz w:val="24"/>
          <w:szCs w:val="24"/>
          <w:rtl/>
          <w:lang w:bidi="ur"/>
        </w:rPr>
        <w:t>ہم نے ستمبر - نومبر 2023 تک ایک عوامی مشاورت کی کہ 2024 - 2028 کے لیے ہمارے برابری کے نتائج کیا ہونے چاہئیں۔ اب ہم آپ کو اس بات پر غور کرنے کی دعوت دے رہے ہیں کہ ہم اپنے نتائج کو حاصل کرنے کے لیے مل کر کیا اقدامات کر سکتے ہیں۔</w:t>
      </w:r>
    </w:p>
    <w:p w14:paraId="7782EFBE" w14:textId="77777777" w:rsidR="00F96F54" w:rsidRPr="00FD4001" w:rsidRDefault="00F96F54" w:rsidP="003204CE">
      <w:pPr>
        <w:spacing w:after="0" w:line="240" w:lineRule="auto"/>
        <w:rPr>
          <w:rFonts w:ascii="Montserrat Light" w:eastAsia="Calibri" w:hAnsi="Montserrat Light" w:cs="Arial"/>
          <w:color w:val="262626"/>
          <w:sz w:val="24"/>
          <w:szCs w:val="24"/>
        </w:rPr>
      </w:pPr>
    </w:p>
    <w:p w14:paraId="7530D91D" w14:textId="21F1ADC0" w:rsidR="00743C67" w:rsidRPr="00FD4001" w:rsidRDefault="00F96F54" w:rsidP="003204CE">
      <w:pPr>
        <w:bidi/>
        <w:spacing w:after="0" w:line="240" w:lineRule="auto"/>
        <w:rPr>
          <w:rFonts w:ascii="Montserrat Light" w:eastAsia="Calibri" w:hAnsi="Montserrat Light" w:cs="Arial"/>
          <w:color w:val="262626"/>
          <w:sz w:val="24"/>
          <w:szCs w:val="24"/>
        </w:rPr>
      </w:pPr>
      <w:r w:rsidRPr="00FD4001">
        <w:rPr>
          <w:rFonts w:ascii="Montserrat Light" w:eastAsia="Calibri" w:hAnsi="Montserrat Light" w:cs="Arial"/>
          <w:color w:val="262626"/>
          <w:sz w:val="24"/>
          <w:szCs w:val="24"/>
          <w:rtl/>
          <w:lang w:bidi="ur"/>
        </w:rPr>
        <w:t>یہ آسانی سے پڑھی جانے والی رپورٹ عوامی مشاورت کے پہلے دور کے دوران موصول ہونے والے تاثرات کا ایک مختصر خلاصہ بیان کرتی ہے، ہم نے اس فیڈ بیک کے جواب میں کیا کیا ہے اور وہ اقدامات تجویز کیے ہیں جو ہم برابری کے نتائج فراہم کرنے کے لیے اٹھا سکتے ہیں۔</w:t>
      </w:r>
    </w:p>
    <w:p w14:paraId="36CFAEFA" w14:textId="77777777" w:rsidR="00F96F54" w:rsidRPr="00FD4001" w:rsidRDefault="00F96F54" w:rsidP="003204CE">
      <w:pPr>
        <w:spacing w:after="0" w:line="240" w:lineRule="auto"/>
        <w:rPr>
          <w:rFonts w:ascii="Montserrat Light" w:eastAsia="Calibri" w:hAnsi="Montserrat Light" w:cs="Arial"/>
          <w:color w:val="262626"/>
          <w:sz w:val="24"/>
          <w:szCs w:val="24"/>
        </w:rPr>
      </w:pPr>
    </w:p>
    <w:p w14:paraId="23B9BF18" w14:textId="5F030A1B" w:rsidR="003204CE" w:rsidRPr="002C4A17" w:rsidRDefault="00743C67" w:rsidP="002C4A17">
      <w:pPr>
        <w:pStyle w:val="Heading1"/>
        <w:bidi/>
        <w:rPr>
          <w:rFonts w:ascii="Montserrat" w:hAnsi="Montserrat"/>
          <w:color w:val="auto"/>
          <w:sz w:val="36"/>
          <w:szCs w:val="36"/>
        </w:rPr>
      </w:pPr>
      <w:bookmarkStart w:id="3" w:name="_Toc152748271"/>
      <w:bookmarkStart w:id="4" w:name="_Toc157527993"/>
      <w:r>
        <w:rPr>
          <w:rFonts w:ascii="Montserrat" w:hAnsi="Montserrat"/>
          <w:color w:val="auto"/>
          <w:sz w:val="36"/>
          <w:szCs w:val="36"/>
          <w:rtl/>
          <w:lang w:bidi="ur"/>
        </w:rPr>
        <w:t>مشاورت</w:t>
      </w:r>
      <w:bookmarkEnd w:id="3"/>
      <w:bookmarkEnd w:id="4"/>
    </w:p>
    <w:p w14:paraId="1DE8AECC" w14:textId="77777777" w:rsidR="00743C67" w:rsidRDefault="00743C67" w:rsidP="00743C67"/>
    <w:p w14:paraId="09F6CCA3" w14:textId="0A2FE484" w:rsidR="00743C67" w:rsidRDefault="00792658" w:rsidP="00743C67">
      <w:pPr>
        <w:bidi/>
        <w:rPr>
          <w:rFonts w:ascii="Montserrat Light" w:hAnsi="Montserrat Light"/>
          <w:sz w:val="24"/>
          <w:szCs w:val="24"/>
        </w:rPr>
      </w:pPr>
      <w:r>
        <w:rPr>
          <w:rFonts w:ascii="Montserrat Light" w:hAnsi="Montserrat Light"/>
          <w:sz w:val="24"/>
          <w:szCs w:val="24"/>
          <w:rtl/>
          <w:lang w:bidi="ur"/>
        </w:rPr>
        <w:t xml:space="preserve">مساوات کے نتائج پر مشاورت دو مراحل کے ذریعے کی گئی: جون اور اگست 2023 کے درمیان ابتدائی مرحلہ اور ستمبر اور نومبر 2023 کے دوران وسیع پیمانے پر عوامی مشاورت۔  اس میں 24 کمیونٹی گروپس میں ایک آن لائن سروے اور 30 گھنٹے کا روبرو رابطہ شامل تھا۔ </w:t>
      </w:r>
    </w:p>
    <w:p w14:paraId="6D8A61CB" w14:textId="1DD186CA" w:rsidR="00B20450" w:rsidRDefault="006F4220" w:rsidP="00743C67">
      <w:pPr>
        <w:bidi/>
        <w:rPr>
          <w:rFonts w:ascii="Montserrat Light" w:hAnsi="Montserrat Light"/>
          <w:sz w:val="24"/>
          <w:szCs w:val="24"/>
        </w:rPr>
      </w:pPr>
      <w:r>
        <w:rPr>
          <w:rFonts w:ascii="Montserrat Light" w:hAnsi="Montserrat Light"/>
          <w:sz w:val="24"/>
          <w:szCs w:val="24"/>
          <w:rtl/>
          <w:lang w:bidi="ur"/>
        </w:rPr>
        <w:t>مشاورت کے حصے کے طور پر، ہم نے اپنے ڈرافٹ کے نتائج کا اشتراک کیا اور آپ کو اپنی رائے دینے کے لیے مدعو کیا۔ ڈرافٹ برابری کے نتائج یہ تھے:</w:t>
      </w:r>
    </w:p>
    <w:p w14:paraId="66E6E5D9" w14:textId="77777777" w:rsidR="00F44374" w:rsidRPr="00E21394" w:rsidRDefault="004B3DB4" w:rsidP="00F44374">
      <w:pPr>
        <w:bidi/>
        <w:spacing w:after="0" w:line="240" w:lineRule="auto"/>
        <w:contextualSpacing/>
        <w:rPr>
          <w:rFonts w:ascii="Montserrat Light" w:eastAsia="Calibri" w:hAnsi="Montserrat Light" w:cs="Arial"/>
          <w:b/>
          <w:bCs/>
          <w:i/>
          <w:iCs/>
          <w:color w:val="262626"/>
          <w:sz w:val="24"/>
          <w:szCs w:val="20"/>
        </w:rPr>
      </w:pPr>
      <w:r>
        <w:rPr>
          <w:rFonts w:ascii="Montserrat Light" w:eastAsia="Calibri" w:hAnsi="Montserrat Light" w:cs="Arial"/>
          <w:b/>
          <w:bCs/>
          <w:i/>
          <w:iCs/>
          <w:color w:val="262626"/>
          <w:sz w:val="24"/>
          <w:szCs w:val="20"/>
          <w:rtl/>
          <w:lang w:bidi="ur"/>
        </w:rPr>
        <w:t>ایکولٹی مانیٹرنگ</w:t>
      </w:r>
      <w:r>
        <w:rPr>
          <w:rFonts w:ascii="Montserrat Light" w:eastAsia="Calibri" w:hAnsi="Montserrat Light" w:cs="Arial"/>
          <w:b/>
          <w:bCs/>
          <w:i/>
          <w:iCs/>
          <w:color w:val="262626"/>
          <w:sz w:val="24"/>
          <w:szCs w:val="20"/>
        </w:rPr>
        <w:t>1</w:t>
      </w:r>
      <w:r>
        <w:rPr>
          <w:rFonts w:ascii="Montserrat Light" w:eastAsia="Calibri" w:hAnsi="Montserrat Light" w:cs="Arial"/>
          <w:color w:val="262626"/>
          <w:sz w:val="24"/>
          <w:szCs w:val="20"/>
          <w:rtl/>
          <w:lang w:bidi="ur"/>
        </w:rPr>
        <w:t xml:space="preserve"> </w:t>
      </w:r>
    </w:p>
    <w:p w14:paraId="5B2DC3A7" w14:textId="2786513A" w:rsidR="00B20450" w:rsidRPr="00E21394" w:rsidRDefault="00B20450" w:rsidP="00F44374">
      <w:pPr>
        <w:bidi/>
        <w:spacing w:after="0" w:line="240" w:lineRule="auto"/>
        <w:contextualSpacing/>
        <w:rPr>
          <w:rFonts w:ascii="Montserrat Light" w:eastAsia="Calibri" w:hAnsi="Montserrat Light" w:cs="Arial"/>
          <w:b/>
          <w:bCs/>
          <w:color w:val="262626"/>
          <w:sz w:val="24"/>
          <w:szCs w:val="20"/>
        </w:rPr>
      </w:pPr>
      <w:r>
        <w:rPr>
          <w:rFonts w:ascii="Montserrat Light" w:eastAsia="Calibri" w:hAnsi="Montserrat Light" w:cs="Arial"/>
          <w:b/>
          <w:bCs/>
          <w:color w:val="262626"/>
          <w:sz w:val="24"/>
          <w:szCs w:val="20"/>
          <w:rtl/>
          <w:lang w:bidi="ur"/>
        </w:rPr>
        <w:t>بڑی عمر کے لوگ جو ڈیجیٹل اخراج کا تجربہ کرتے ہیں ان کے پاس خدمات تک رسائی کے متبادل طریقے ہوتے ہیں۔</w:t>
      </w:r>
    </w:p>
    <w:p w14:paraId="59C1882A" w14:textId="77777777" w:rsidR="00F44374" w:rsidRPr="00E21394" w:rsidRDefault="00F44374" w:rsidP="00F44374">
      <w:pPr>
        <w:spacing w:after="0" w:line="240" w:lineRule="auto"/>
        <w:contextualSpacing/>
        <w:rPr>
          <w:rFonts w:ascii="Montserrat Light" w:eastAsia="Calibri" w:hAnsi="Montserrat Light" w:cs="Arial"/>
          <w:b/>
          <w:bCs/>
          <w:color w:val="262626"/>
          <w:sz w:val="24"/>
          <w:szCs w:val="20"/>
        </w:rPr>
      </w:pPr>
    </w:p>
    <w:p w14:paraId="7B586883" w14:textId="77777777" w:rsidR="00F44374" w:rsidRPr="00E21394" w:rsidRDefault="004B3DB4" w:rsidP="00F44374">
      <w:pPr>
        <w:bidi/>
        <w:spacing w:after="0" w:line="240" w:lineRule="auto"/>
        <w:contextualSpacing/>
        <w:rPr>
          <w:rFonts w:ascii="Montserrat Light" w:eastAsia="Calibri" w:hAnsi="Montserrat Light" w:cs="Arial"/>
          <w:b/>
          <w:bCs/>
          <w:i/>
          <w:iCs/>
          <w:color w:val="262626"/>
          <w:sz w:val="24"/>
          <w:szCs w:val="20"/>
        </w:rPr>
      </w:pPr>
      <w:r>
        <w:rPr>
          <w:rFonts w:ascii="Montserrat Light" w:eastAsia="Calibri" w:hAnsi="Montserrat Light" w:cs="Arial"/>
          <w:b/>
          <w:bCs/>
          <w:i/>
          <w:iCs/>
          <w:color w:val="262626"/>
          <w:sz w:val="24"/>
          <w:szCs w:val="20"/>
          <w:rtl/>
          <w:lang w:bidi="ur"/>
        </w:rPr>
        <w:t>ایکولٹی مانیٹرنگ</w:t>
      </w:r>
      <w:r>
        <w:rPr>
          <w:rFonts w:ascii="Montserrat Light" w:eastAsia="Calibri" w:hAnsi="Montserrat Light" w:cs="Arial"/>
          <w:b/>
          <w:bCs/>
          <w:i/>
          <w:iCs/>
          <w:color w:val="262626"/>
          <w:sz w:val="24"/>
          <w:szCs w:val="20"/>
        </w:rPr>
        <w:t>2</w:t>
      </w:r>
    </w:p>
    <w:p w14:paraId="32B6E6C4" w14:textId="77777777" w:rsidR="00FC4BEC" w:rsidRDefault="00B20450" w:rsidP="00FC4BEC">
      <w:pPr>
        <w:bidi/>
        <w:spacing w:after="0" w:line="240" w:lineRule="auto"/>
        <w:contextualSpacing/>
        <w:rPr>
          <w:rFonts w:ascii="Montserrat Light" w:eastAsia="Calibri" w:hAnsi="Montserrat Light" w:cs="Arial"/>
          <w:b/>
          <w:bCs/>
          <w:color w:val="262626"/>
          <w:sz w:val="24"/>
          <w:szCs w:val="20"/>
        </w:rPr>
      </w:pPr>
      <w:r>
        <w:rPr>
          <w:rFonts w:ascii="Montserrat Light" w:eastAsia="Calibri" w:hAnsi="Montserrat Light" w:cs="Arial"/>
          <w:b/>
          <w:bCs/>
          <w:color w:val="262626"/>
          <w:sz w:val="24"/>
          <w:szCs w:val="20"/>
          <w:rtl/>
          <w:lang w:bidi="ur"/>
        </w:rPr>
        <w:t>سیاہ فام اور اقلیتی نسلی پس منظر کے لوگوں کے، ثقافتی اور زبان کے فرق کے ساتھ، صحت اور سوشل کیئر سروسز تک رسائی کے تجربات میں بہتری آئی ہے۔</w:t>
      </w:r>
      <w:bookmarkStart w:id="5" w:name="_Toc152748272"/>
    </w:p>
    <w:p w14:paraId="2D33317C" w14:textId="77777777" w:rsidR="00FC4BEC" w:rsidRDefault="00FC4BEC" w:rsidP="00FC4BEC">
      <w:pPr>
        <w:spacing w:after="0" w:line="240" w:lineRule="auto"/>
        <w:contextualSpacing/>
        <w:rPr>
          <w:rFonts w:ascii="Montserrat Light" w:eastAsia="Calibri" w:hAnsi="Montserrat Light" w:cs="Arial"/>
          <w:b/>
          <w:bCs/>
          <w:color w:val="262626"/>
          <w:sz w:val="24"/>
          <w:szCs w:val="20"/>
        </w:rPr>
      </w:pPr>
    </w:p>
    <w:p w14:paraId="110A671B" w14:textId="2DBFABEB" w:rsidR="00B20450" w:rsidRPr="00FC4BEC" w:rsidRDefault="00713DA0" w:rsidP="00FC4BEC">
      <w:pPr>
        <w:bidi/>
        <w:spacing w:after="0" w:line="240" w:lineRule="auto"/>
        <w:contextualSpacing/>
        <w:rPr>
          <w:rFonts w:ascii="Montserrat Light" w:eastAsia="Calibri" w:hAnsi="Montserrat Light" w:cs="Arial"/>
          <w:b/>
          <w:bCs/>
          <w:color w:val="262626"/>
          <w:sz w:val="24"/>
          <w:szCs w:val="20"/>
        </w:rPr>
      </w:pPr>
      <w:r>
        <w:rPr>
          <w:rFonts w:ascii="Montserrat" w:hAnsi="Montserrat"/>
          <w:sz w:val="36"/>
          <w:szCs w:val="36"/>
          <w:rtl/>
          <w:lang w:bidi="ur"/>
        </w:rPr>
        <w:t>جو ہم نے کیا پوچھا</w:t>
      </w:r>
      <w:bookmarkEnd w:id="5"/>
    </w:p>
    <w:p w14:paraId="42C29272" w14:textId="77777777" w:rsidR="00B20450" w:rsidRDefault="00B20450" w:rsidP="00B20450"/>
    <w:p w14:paraId="4C110829" w14:textId="606DFC96" w:rsidR="00B20450" w:rsidRPr="00B20450" w:rsidRDefault="00B20450" w:rsidP="00B20450">
      <w:pPr>
        <w:pStyle w:val="ListParagraph"/>
        <w:numPr>
          <w:ilvl w:val="0"/>
          <w:numId w:val="4"/>
        </w:numPr>
        <w:bidi/>
        <w:rPr>
          <w:rFonts w:ascii="Montserrat Light" w:hAnsi="Montserrat Light"/>
          <w:sz w:val="24"/>
          <w:szCs w:val="24"/>
        </w:rPr>
      </w:pPr>
      <w:r>
        <w:rPr>
          <w:rFonts w:ascii="Montserrat Light" w:hAnsi="Montserrat Light"/>
          <w:sz w:val="24"/>
          <w:szCs w:val="24"/>
          <w:rtl/>
          <w:lang w:bidi="ur"/>
        </w:rPr>
        <w:t>کیا آپ ڈیجیٹل اخراج اور زبان او ثقافت کی رکاوٹوں سے بری طرح متاثر ہورہے ہیں؟</w:t>
      </w:r>
    </w:p>
    <w:p w14:paraId="2A35507F" w14:textId="52C0C4CA" w:rsidR="00B20450" w:rsidRPr="00B20450" w:rsidRDefault="00F96F54" w:rsidP="00B20450">
      <w:pPr>
        <w:pStyle w:val="ListParagraph"/>
        <w:numPr>
          <w:ilvl w:val="0"/>
          <w:numId w:val="4"/>
        </w:numPr>
        <w:bidi/>
        <w:spacing w:after="0" w:line="240" w:lineRule="auto"/>
        <w:rPr>
          <w:rFonts w:ascii="Montserrat Light" w:hAnsi="Montserrat Light"/>
          <w:sz w:val="24"/>
          <w:szCs w:val="24"/>
        </w:rPr>
      </w:pPr>
      <w:r>
        <w:rPr>
          <w:rFonts w:ascii="Montserrat Light" w:hAnsi="Montserrat Light"/>
          <w:sz w:val="24"/>
          <w:szCs w:val="24"/>
          <w:rtl/>
          <w:lang w:bidi="ur"/>
        </w:rPr>
        <w:t>کیا یہ ایک اہم ایکولٹی نتیجہ ہے؟</w:t>
      </w:r>
    </w:p>
    <w:p w14:paraId="5A5DF186" w14:textId="0958CD12" w:rsidR="00B20450" w:rsidRPr="00B20450" w:rsidRDefault="00F96F54" w:rsidP="00B20450">
      <w:pPr>
        <w:pStyle w:val="ListParagraph"/>
        <w:numPr>
          <w:ilvl w:val="0"/>
          <w:numId w:val="4"/>
        </w:numPr>
        <w:bidi/>
        <w:spacing w:after="0" w:line="240" w:lineRule="auto"/>
        <w:rPr>
          <w:rFonts w:ascii="Montserrat Light" w:hAnsi="Montserrat Light"/>
          <w:sz w:val="24"/>
          <w:szCs w:val="24"/>
        </w:rPr>
      </w:pPr>
      <w:r>
        <w:rPr>
          <w:rFonts w:ascii="Montserrat Light" w:hAnsi="Montserrat Light"/>
          <w:sz w:val="24"/>
          <w:szCs w:val="24"/>
          <w:rtl/>
          <w:lang w:bidi="ur"/>
        </w:rPr>
        <w:t>یہ نتیجہ بوڑھے لوگوں/بی ایم ای لوگوں کی ضروریات کو پورا کرتا ہے؟</w:t>
      </w:r>
    </w:p>
    <w:p w14:paraId="61079644" w14:textId="2E26EDDF" w:rsidR="00B20450" w:rsidRPr="00B20450" w:rsidRDefault="00F96F54" w:rsidP="00B20450">
      <w:pPr>
        <w:pStyle w:val="ListParagraph"/>
        <w:numPr>
          <w:ilvl w:val="0"/>
          <w:numId w:val="4"/>
        </w:numPr>
        <w:bidi/>
        <w:spacing w:after="0" w:line="240" w:lineRule="auto"/>
        <w:rPr>
          <w:rFonts w:ascii="Montserrat Light" w:hAnsi="Montserrat Light"/>
          <w:sz w:val="24"/>
          <w:szCs w:val="24"/>
        </w:rPr>
      </w:pPr>
      <w:r>
        <w:rPr>
          <w:rFonts w:ascii="Montserrat Light" w:hAnsi="Montserrat Light"/>
          <w:sz w:val="24"/>
          <w:szCs w:val="24"/>
          <w:rtl/>
          <w:lang w:bidi="ur"/>
        </w:rPr>
        <w:t>کیا یہ نتیجہ سمجھنا آسان ہے؟</w:t>
      </w:r>
    </w:p>
    <w:p w14:paraId="345EFD07" w14:textId="77777777" w:rsidR="00713DA0" w:rsidRPr="00713DA0" w:rsidRDefault="00713DA0" w:rsidP="00713DA0">
      <w:pPr>
        <w:pStyle w:val="ListParagraph"/>
        <w:numPr>
          <w:ilvl w:val="0"/>
          <w:numId w:val="4"/>
        </w:numPr>
        <w:bidi/>
        <w:spacing w:after="0" w:line="240" w:lineRule="auto"/>
        <w:rPr>
          <w:rFonts w:ascii="Montserrat Light" w:hAnsi="Montserrat Light"/>
          <w:sz w:val="24"/>
          <w:szCs w:val="24"/>
        </w:rPr>
      </w:pPr>
      <w:r>
        <w:rPr>
          <w:rFonts w:ascii="Montserrat Light" w:hAnsi="Montserrat Light"/>
          <w:sz w:val="24"/>
          <w:szCs w:val="24"/>
          <w:rtl/>
          <w:lang w:bidi="ur"/>
        </w:rPr>
        <w:t>کیا نتائج فلکرک ہیلته‍اینڈ سوشل کیئر پارٹنرشپ کے لیے سب سے زیادہ متعلقہ ایریاز کو ہدف بناتے ہیں؟ اگر آپ نے "نہیں" میں جواب دیا تو آپ مزید کیا نتائج تجویز کریں گے اور کیوں؟</w:t>
      </w:r>
    </w:p>
    <w:p w14:paraId="3B1DC26C" w14:textId="77777777" w:rsidR="00713DA0" w:rsidRPr="00713DA0" w:rsidRDefault="00713DA0" w:rsidP="00713DA0">
      <w:pPr>
        <w:pStyle w:val="ListParagraph"/>
        <w:numPr>
          <w:ilvl w:val="0"/>
          <w:numId w:val="4"/>
        </w:numPr>
        <w:bidi/>
        <w:spacing w:after="0" w:line="240" w:lineRule="auto"/>
        <w:rPr>
          <w:rFonts w:ascii="Montserrat Light" w:hAnsi="Montserrat Light"/>
          <w:sz w:val="24"/>
          <w:szCs w:val="24"/>
        </w:rPr>
      </w:pPr>
      <w:r>
        <w:rPr>
          <w:rFonts w:ascii="Montserrat Light" w:hAnsi="Montserrat Light"/>
          <w:sz w:val="24"/>
          <w:szCs w:val="24"/>
          <w:rtl/>
          <w:lang w:bidi="ur"/>
        </w:rPr>
        <w:t>کیا آپ محسوس کرتے ہیں کہ ایسی کوئی چیز ہے جس کا نتائج میں احاطہ نہیں کیا گیا ہے جو شامل کیا جانا چاہئے؟</w:t>
      </w:r>
    </w:p>
    <w:p w14:paraId="271ADD05" w14:textId="77777777" w:rsidR="00B20450" w:rsidRPr="00B20450" w:rsidRDefault="00B20450" w:rsidP="00713DA0">
      <w:pPr>
        <w:pStyle w:val="ListParagraph"/>
        <w:rPr>
          <w:rFonts w:ascii="Montserrat Light" w:hAnsi="Montserrat Light"/>
          <w:sz w:val="24"/>
          <w:szCs w:val="24"/>
        </w:rPr>
      </w:pPr>
    </w:p>
    <w:p w14:paraId="03BD6578" w14:textId="0F4E55C0" w:rsidR="00B20450" w:rsidRPr="002C4A17" w:rsidRDefault="00713DA0" w:rsidP="002C4A17">
      <w:pPr>
        <w:pStyle w:val="Heading1"/>
        <w:bidi/>
        <w:rPr>
          <w:rFonts w:ascii="Montserrat" w:hAnsi="Montserrat"/>
          <w:color w:val="auto"/>
          <w:sz w:val="36"/>
          <w:szCs w:val="36"/>
        </w:rPr>
      </w:pPr>
      <w:bookmarkStart w:id="6" w:name="_Toc152748273"/>
      <w:bookmarkStart w:id="7" w:name="_Toc157527994"/>
      <w:r>
        <w:rPr>
          <w:rFonts w:ascii="Montserrat" w:hAnsi="Montserrat"/>
          <w:color w:val="auto"/>
          <w:sz w:val="36"/>
          <w:szCs w:val="36"/>
          <w:rtl/>
          <w:lang w:bidi="ur"/>
        </w:rPr>
        <w:t>حو آپ نے کیا کہا</w:t>
      </w:r>
      <w:bookmarkEnd w:id="6"/>
      <w:bookmarkEnd w:id="7"/>
    </w:p>
    <w:p w14:paraId="1CD876C9" w14:textId="77777777" w:rsidR="00713DA0" w:rsidRDefault="00713DA0" w:rsidP="00713DA0"/>
    <w:p w14:paraId="1D73584B" w14:textId="13680039" w:rsidR="00713DA0" w:rsidRDefault="00713DA0" w:rsidP="00713DA0">
      <w:pPr>
        <w:bidi/>
        <w:spacing w:after="0" w:line="240" w:lineRule="auto"/>
        <w:rPr>
          <w:rFonts w:ascii="Montserrat" w:eastAsia="Calibri" w:hAnsi="Montserrat" w:cs="Arial"/>
          <w:b/>
          <w:bCs/>
          <w:color w:val="262626"/>
          <w:sz w:val="24"/>
          <w:szCs w:val="20"/>
        </w:rPr>
      </w:pPr>
      <w:r>
        <w:rPr>
          <w:rFonts w:ascii="Montserrat SemiBold" w:eastAsia="Calibri" w:hAnsi="Montserrat SemiBold" w:cs="Arial"/>
          <w:b/>
          <w:bCs/>
          <w:color w:val="262626"/>
          <w:sz w:val="24"/>
          <w:szCs w:val="20"/>
          <w:rtl/>
          <w:lang w:bidi="ur"/>
        </w:rPr>
        <w:lastRenderedPageBreak/>
        <w:t xml:space="preserve">4.1 </w:t>
      </w:r>
      <w:r>
        <w:rPr>
          <w:rFonts w:ascii="Montserrat" w:eastAsia="Calibri" w:hAnsi="Montserrat" w:cs="Arial"/>
          <w:b/>
          <w:bCs/>
          <w:color w:val="262626"/>
          <w:sz w:val="24"/>
          <w:szCs w:val="20"/>
        </w:rPr>
        <w:t xml:space="preserve"> </w:t>
      </w:r>
      <w:r>
        <w:rPr>
          <w:rFonts w:ascii="Montserrat SemiBold" w:eastAsia="Calibri" w:hAnsi="Montserrat SemiBold" w:cs="Arial"/>
          <w:b/>
          <w:bCs/>
          <w:color w:val="262626"/>
          <w:sz w:val="24"/>
          <w:szCs w:val="20"/>
          <w:rtl/>
          <w:lang w:bidi="ur"/>
        </w:rPr>
        <w:t xml:space="preserve"> بڑی عمر کے لوگ جو ڈیجیٹل اخراج کا تجربہ کرتے ہیں ان کے پاس خدمات تک رسائی کے متبادل طریقے ہوتے ہیں۔</w:t>
      </w:r>
    </w:p>
    <w:p w14:paraId="3A3F4E95" w14:textId="77777777" w:rsidR="00713DA0" w:rsidRPr="00713DA0" w:rsidRDefault="00713DA0" w:rsidP="00713DA0">
      <w:pPr>
        <w:spacing w:after="0" w:line="240" w:lineRule="auto"/>
        <w:rPr>
          <w:rFonts w:ascii="Montserrat" w:eastAsia="Calibri" w:hAnsi="Montserrat" w:cs="Arial"/>
          <w:b/>
          <w:bCs/>
          <w:color w:val="262626"/>
          <w:sz w:val="24"/>
          <w:szCs w:val="20"/>
        </w:rPr>
      </w:pPr>
    </w:p>
    <w:p w14:paraId="202E4131" w14:textId="3D5E07EC" w:rsidR="00713DA0" w:rsidRPr="00713DA0" w:rsidRDefault="00060018" w:rsidP="00713DA0">
      <w:pPr>
        <w:bidi/>
        <w:spacing w:after="0" w:line="240" w:lineRule="auto"/>
        <w:rPr>
          <w:rFonts w:ascii="Montserrat Light" w:eastAsia="Calibri" w:hAnsi="Montserrat Light" w:cs="Arial"/>
          <w:color w:val="262626"/>
          <w:sz w:val="24"/>
          <w:szCs w:val="20"/>
        </w:rPr>
      </w:pPr>
      <w:r>
        <w:rPr>
          <w:rFonts w:ascii="Montserrat Light" w:eastAsia="Calibri" w:hAnsi="Montserrat Light" w:cs="Arial"/>
          <w:color w:val="262626"/>
          <w:sz w:val="24"/>
          <w:szCs w:val="20"/>
          <w:rtl/>
          <w:lang w:bidi="ur"/>
        </w:rPr>
        <w:t>نو موضوعات سامنے آئے:</w:t>
      </w:r>
    </w:p>
    <w:p w14:paraId="2987AC8D" w14:textId="77777777" w:rsidR="00713DA0" w:rsidRPr="00713DA0" w:rsidRDefault="00713DA0" w:rsidP="00713DA0">
      <w:pPr>
        <w:numPr>
          <w:ilvl w:val="0"/>
          <w:numId w:val="8"/>
        </w:numPr>
        <w:bidi/>
        <w:spacing w:after="0" w:line="240" w:lineRule="auto"/>
        <w:contextualSpacing/>
        <w:rPr>
          <w:rFonts w:ascii="Montserrat Light" w:eastAsia="Calibri" w:hAnsi="Montserrat Light" w:cs="Arial"/>
          <w:color w:val="262626"/>
          <w:sz w:val="24"/>
          <w:szCs w:val="20"/>
        </w:rPr>
      </w:pPr>
      <w:r>
        <w:rPr>
          <w:rFonts w:ascii="Montserrat Light" w:eastAsia="Calibri" w:hAnsi="Montserrat Light" w:cs="Arial"/>
          <w:color w:val="262626"/>
          <w:sz w:val="24"/>
          <w:szCs w:val="20"/>
          <w:rtl/>
          <w:lang w:bidi="ur"/>
        </w:rPr>
        <w:t>خدمات تک رسائی</w:t>
      </w:r>
    </w:p>
    <w:p w14:paraId="54F35618" w14:textId="77777777" w:rsidR="00713DA0" w:rsidRPr="00713DA0" w:rsidRDefault="00713DA0" w:rsidP="00713DA0">
      <w:pPr>
        <w:numPr>
          <w:ilvl w:val="0"/>
          <w:numId w:val="8"/>
        </w:numPr>
        <w:bidi/>
        <w:spacing w:after="0" w:line="240" w:lineRule="auto"/>
        <w:contextualSpacing/>
        <w:rPr>
          <w:rFonts w:ascii="Montserrat Light" w:eastAsia="Calibri" w:hAnsi="Montserrat Light" w:cs="Arial"/>
          <w:color w:val="262626"/>
          <w:sz w:val="24"/>
          <w:szCs w:val="20"/>
        </w:rPr>
      </w:pPr>
      <w:r>
        <w:rPr>
          <w:rFonts w:ascii="Montserrat Light" w:eastAsia="Calibri" w:hAnsi="Montserrat Light" w:cs="Arial"/>
          <w:color w:val="262626"/>
          <w:sz w:val="24"/>
          <w:szCs w:val="20"/>
          <w:rtl/>
          <w:lang w:bidi="ur"/>
        </w:rPr>
        <w:t>معلومات تک رسائی</w:t>
      </w:r>
    </w:p>
    <w:p w14:paraId="163AAB64" w14:textId="77777777" w:rsidR="00713DA0" w:rsidRPr="00713DA0" w:rsidRDefault="00713DA0" w:rsidP="00713DA0">
      <w:pPr>
        <w:numPr>
          <w:ilvl w:val="0"/>
          <w:numId w:val="8"/>
        </w:numPr>
        <w:bidi/>
        <w:spacing w:after="0" w:line="240" w:lineRule="auto"/>
        <w:contextualSpacing/>
        <w:rPr>
          <w:rFonts w:ascii="Montserrat Light" w:eastAsia="Calibri" w:hAnsi="Montserrat Light" w:cs="Arial"/>
          <w:color w:val="262626"/>
          <w:sz w:val="24"/>
          <w:szCs w:val="20"/>
        </w:rPr>
      </w:pPr>
      <w:r>
        <w:rPr>
          <w:rFonts w:ascii="Montserrat Light" w:eastAsia="Calibri" w:hAnsi="Montserrat Light" w:cs="Arial"/>
          <w:color w:val="262626"/>
          <w:sz w:val="24"/>
          <w:szCs w:val="20"/>
          <w:rtl/>
          <w:lang w:bidi="ur"/>
        </w:rPr>
        <w:t>سپورٹ</w:t>
      </w:r>
    </w:p>
    <w:p w14:paraId="63CDD88B" w14:textId="77777777" w:rsidR="00713DA0" w:rsidRPr="00713DA0" w:rsidRDefault="00713DA0" w:rsidP="00713DA0">
      <w:pPr>
        <w:numPr>
          <w:ilvl w:val="0"/>
          <w:numId w:val="8"/>
        </w:numPr>
        <w:bidi/>
        <w:spacing w:after="0" w:line="240" w:lineRule="auto"/>
        <w:contextualSpacing/>
        <w:rPr>
          <w:rFonts w:ascii="Montserrat Light" w:eastAsia="Calibri" w:hAnsi="Montserrat Light" w:cs="Arial"/>
          <w:color w:val="262626"/>
          <w:sz w:val="24"/>
          <w:szCs w:val="20"/>
        </w:rPr>
      </w:pPr>
      <w:r>
        <w:rPr>
          <w:rFonts w:ascii="Montserrat Light" w:eastAsia="Calibri" w:hAnsi="Montserrat Light" w:cs="Arial"/>
          <w:color w:val="262626"/>
          <w:sz w:val="24"/>
          <w:szCs w:val="20"/>
          <w:rtl/>
          <w:lang w:bidi="ur"/>
        </w:rPr>
        <w:t>متبادل سپورٹ</w:t>
      </w:r>
    </w:p>
    <w:p w14:paraId="6AF935B1" w14:textId="77777777" w:rsidR="00713DA0" w:rsidRPr="00713DA0" w:rsidRDefault="00713DA0" w:rsidP="00713DA0">
      <w:pPr>
        <w:numPr>
          <w:ilvl w:val="0"/>
          <w:numId w:val="8"/>
        </w:numPr>
        <w:bidi/>
        <w:spacing w:after="0" w:line="240" w:lineRule="auto"/>
        <w:contextualSpacing/>
        <w:rPr>
          <w:rFonts w:ascii="Montserrat Light" w:eastAsia="Calibri" w:hAnsi="Montserrat Light" w:cs="Arial"/>
          <w:color w:val="262626"/>
          <w:sz w:val="24"/>
          <w:szCs w:val="20"/>
        </w:rPr>
      </w:pPr>
      <w:r>
        <w:rPr>
          <w:rFonts w:ascii="Montserrat Light" w:eastAsia="Calibri" w:hAnsi="Montserrat Light" w:cs="Arial"/>
          <w:color w:val="262626"/>
          <w:sz w:val="24"/>
          <w:szCs w:val="20"/>
          <w:rtl/>
          <w:lang w:bidi="ur"/>
        </w:rPr>
        <w:t>ٹیکنالوجی ته رسائی</w:t>
      </w:r>
    </w:p>
    <w:p w14:paraId="758DC866" w14:textId="77777777" w:rsidR="00713DA0" w:rsidRPr="00713DA0" w:rsidRDefault="00713DA0" w:rsidP="00713DA0">
      <w:pPr>
        <w:numPr>
          <w:ilvl w:val="0"/>
          <w:numId w:val="8"/>
        </w:numPr>
        <w:bidi/>
        <w:spacing w:after="0" w:line="240" w:lineRule="auto"/>
        <w:contextualSpacing/>
        <w:rPr>
          <w:rFonts w:ascii="Montserrat Light" w:eastAsia="Calibri" w:hAnsi="Montserrat Light" w:cs="Arial"/>
          <w:color w:val="262626"/>
          <w:sz w:val="24"/>
          <w:szCs w:val="20"/>
        </w:rPr>
      </w:pPr>
      <w:r>
        <w:rPr>
          <w:rFonts w:ascii="Montserrat Light" w:eastAsia="Calibri" w:hAnsi="Montserrat Light" w:cs="Arial"/>
          <w:color w:val="262626"/>
          <w:sz w:val="24"/>
          <w:szCs w:val="20"/>
          <w:rtl/>
          <w:lang w:bidi="ur"/>
        </w:rPr>
        <w:t xml:space="preserve">مفروصات </w:t>
      </w:r>
    </w:p>
    <w:p w14:paraId="5B4DF00F" w14:textId="77777777" w:rsidR="00713DA0" w:rsidRPr="00713DA0" w:rsidRDefault="00713DA0" w:rsidP="00713DA0">
      <w:pPr>
        <w:numPr>
          <w:ilvl w:val="0"/>
          <w:numId w:val="8"/>
        </w:numPr>
        <w:bidi/>
        <w:spacing w:after="0" w:line="240" w:lineRule="auto"/>
        <w:contextualSpacing/>
        <w:rPr>
          <w:rFonts w:ascii="Montserrat Light" w:eastAsia="Calibri" w:hAnsi="Montserrat Light" w:cs="Arial"/>
          <w:color w:val="262626"/>
          <w:sz w:val="24"/>
          <w:szCs w:val="20"/>
        </w:rPr>
      </w:pPr>
      <w:r>
        <w:rPr>
          <w:rFonts w:ascii="Montserrat Light" w:eastAsia="Calibri" w:hAnsi="Montserrat Light" w:cs="Arial"/>
          <w:color w:val="262626"/>
          <w:sz w:val="24"/>
          <w:szCs w:val="20"/>
          <w:rtl/>
          <w:lang w:bidi="ur"/>
        </w:rPr>
        <w:t>خدشات او ٹیکنالوجی</w:t>
      </w:r>
    </w:p>
    <w:p w14:paraId="57FF44CB" w14:textId="77777777" w:rsidR="00713DA0" w:rsidRPr="00713DA0" w:rsidRDefault="00713DA0" w:rsidP="00713DA0">
      <w:pPr>
        <w:numPr>
          <w:ilvl w:val="0"/>
          <w:numId w:val="8"/>
        </w:numPr>
        <w:bidi/>
        <w:spacing w:after="0" w:line="240" w:lineRule="auto"/>
        <w:contextualSpacing/>
        <w:rPr>
          <w:rFonts w:ascii="Montserrat Light" w:eastAsia="Calibri" w:hAnsi="Montserrat Light" w:cs="Arial"/>
          <w:color w:val="262626"/>
          <w:sz w:val="24"/>
          <w:szCs w:val="20"/>
        </w:rPr>
      </w:pPr>
      <w:r>
        <w:rPr>
          <w:rFonts w:ascii="Montserrat Light" w:eastAsia="Calibri" w:hAnsi="Montserrat Light" w:cs="Arial"/>
          <w:color w:val="262626"/>
          <w:sz w:val="24"/>
          <w:szCs w:val="20"/>
          <w:rtl/>
          <w:lang w:bidi="ur"/>
        </w:rPr>
        <w:t>علم</w:t>
      </w:r>
    </w:p>
    <w:p w14:paraId="76FEF550" w14:textId="77777777" w:rsidR="00713DA0" w:rsidRPr="00713DA0" w:rsidRDefault="00713DA0" w:rsidP="00713DA0">
      <w:pPr>
        <w:numPr>
          <w:ilvl w:val="0"/>
          <w:numId w:val="8"/>
        </w:numPr>
        <w:bidi/>
        <w:spacing w:after="0" w:line="240" w:lineRule="auto"/>
        <w:contextualSpacing/>
        <w:rPr>
          <w:rFonts w:ascii="Montserrat Light" w:eastAsia="Calibri" w:hAnsi="Montserrat Light" w:cs="Arial"/>
          <w:color w:val="262626"/>
          <w:sz w:val="24"/>
          <w:szCs w:val="20"/>
        </w:rPr>
      </w:pPr>
      <w:r>
        <w:rPr>
          <w:rFonts w:ascii="Montserrat Light" w:eastAsia="Calibri" w:hAnsi="Montserrat Light" w:cs="Arial"/>
          <w:color w:val="262626"/>
          <w:sz w:val="24"/>
          <w:szCs w:val="20"/>
          <w:rtl/>
          <w:lang w:bidi="ur"/>
        </w:rPr>
        <w:t>برابری کے نتائج کے الفاظ</w:t>
      </w:r>
    </w:p>
    <w:p w14:paraId="2E15E889" w14:textId="77777777" w:rsidR="00713DA0" w:rsidRPr="00713DA0" w:rsidRDefault="00713DA0" w:rsidP="00713DA0">
      <w:pPr>
        <w:spacing w:after="0" w:line="240" w:lineRule="auto"/>
        <w:rPr>
          <w:rFonts w:ascii="Montserrat Light" w:eastAsia="Calibri" w:hAnsi="Montserrat Light" w:cs="Arial"/>
          <w:color w:val="262626"/>
          <w:sz w:val="24"/>
          <w:szCs w:val="20"/>
        </w:rPr>
      </w:pPr>
    </w:p>
    <w:p w14:paraId="1986ADF5" w14:textId="77777777" w:rsidR="00713DA0" w:rsidRPr="00713DA0" w:rsidRDefault="00713DA0" w:rsidP="00713DA0">
      <w:pPr>
        <w:bidi/>
        <w:spacing w:after="0" w:line="257" w:lineRule="auto"/>
        <w:rPr>
          <w:rFonts w:ascii="Montserrat Light" w:eastAsia="Arial" w:hAnsi="Montserrat Light" w:cstheme="minorHAnsi"/>
          <w:iCs/>
          <w:color w:val="262626"/>
          <w:kern w:val="2"/>
          <w:sz w:val="24"/>
          <w:szCs w:val="24"/>
          <w14:ligatures w14:val="standardContextual"/>
        </w:rPr>
      </w:pPr>
      <w:r>
        <w:rPr>
          <w:rFonts w:ascii="Montserrat Light" w:eastAsia="Arial" w:hAnsi="Montserrat Light" w:cstheme="minorHAnsi"/>
          <w:color w:val="262626"/>
          <w:kern w:val="2"/>
          <w:sz w:val="24"/>
          <w:szCs w:val="24"/>
          <w:rtl/>
          <w:lang w:bidi="ur"/>
          <w14:ligatures w14:val="standardContextual"/>
        </w:rPr>
        <w:t>فیڈبیک:</w:t>
      </w:r>
    </w:p>
    <w:p w14:paraId="5ECC4FD7" w14:textId="77777777" w:rsidR="00713DA0" w:rsidRPr="00713DA0" w:rsidRDefault="00713DA0" w:rsidP="00713DA0">
      <w:pPr>
        <w:numPr>
          <w:ilvl w:val="0"/>
          <w:numId w:val="9"/>
        </w:numPr>
        <w:bidi/>
        <w:spacing w:after="0" w:line="257" w:lineRule="auto"/>
        <w:contextualSpacing/>
        <w:rPr>
          <w:rFonts w:ascii="Montserrat Light" w:eastAsia="Arial" w:hAnsi="Montserrat Light" w:cstheme="minorHAnsi"/>
          <w:iCs/>
          <w:color w:val="262626"/>
          <w:kern w:val="2"/>
          <w:sz w:val="24"/>
          <w:szCs w:val="24"/>
          <w14:ligatures w14:val="standardContextual"/>
        </w:rPr>
      </w:pPr>
      <w:r>
        <w:rPr>
          <w:rFonts w:ascii="Montserrat Light" w:eastAsia="Arial" w:hAnsi="Montserrat Light" w:cstheme="minorHAnsi"/>
          <w:color w:val="262626"/>
          <w:kern w:val="2"/>
          <w:sz w:val="24"/>
          <w:szCs w:val="24"/>
          <w:rtl/>
          <w:lang w:bidi="ur"/>
          <w14:ligatures w14:val="standardContextual"/>
        </w:rPr>
        <w:t>"معلوم نہیں کہ آن لائن معلومات کہاں سے تلاش کی جائے یا اسے کہاں سے تلاش کرنا شروع کیا جائے۔"</w:t>
      </w:r>
    </w:p>
    <w:p w14:paraId="5F1FE204" w14:textId="77777777" w:rsidR="00713DA0" w:rsidRPr="00713DA0" w:rsidRDefault="00713DA0" w:rsidP="00713DA0">
      <w:pPr>
        <w:numPr>
          <w:ilvl w:val="0"/>
          <w:numId w:val="9"/>
        </w:numPr>
        <w:bidi/>
        <w:spacing w:after="0" w:line="240" w:lineRule="auto"/>
        <w:contextualSpacing/>
        <w:rPr>
          <w:rFonts w:ascii="Montserrat Light" w:eastAsiaTheme="majorEastAsia" w:hAnsi="Montserrat Light" w:cstheme="majorBidi"/>
          <w:color w:val="262626"/>
          <w:sz w:val="24"/>
          <w:szCs w:val="24"/>
        </w:rPr>
      </w:pPr>
      <w:r>
        <w:rPr>
          <w:rFonts w:ascii="Montserrat Light" w:eastAsiaTheme="majorEastAsia" w:hAnsi="Montserrat Light" w:cstheme="majorBidi"/>
          <w:color w:val="262626"/>
          <w:sz w:val="24"/>
          <w:szCs w:val="24"/>
          <w:rtl/>
          <w:lang w:bidi="ur"/>
        </w:rPr>
        <w:t>"نتیجے میں اس بات کی تعریف ہونی چاہیے کہ ڈیجیٹل اخراج کا کیا مطلب ہے اور مثالیں فراہم کرنا چاہیے جیسے کہ کمپیوٹر، موبائل</w:t>
      </w:r>
      <w:r>
        <w:rPr>
          <w:rFonts w:ascii="Montserrat SemiBold" w:eastAsiaTheme="majorEastAsia" w:hAnsi="Montserrat SemiBold" w:cstheme="majorBidi"/>
          <w:color w:val="262626"/>
          <w:sz w:val="24"/>
          <w:szCs w:val="24"/>
          <w:rtl/>
          <w:lang w:bidi="ur"/>
        </w:rPr>
        <w:t xml:space="preserve"> </w:t>
      </w:r>
      <w:r>
        <w:rPr>
          <w:rFonts w:ascii="Montserrat Light" w:eastAsiaTheme="majorEastAsia" w:hAnsi="Montserrat Light" w:cstheme="majorBidi"/>
          <w:color w:val="262626"/>
          <w:sz w:val="24"/>
          <w:szCs w:val="24"/>
          <w:rtl/>
          <w:lang w:bidi="ur"/>
        </w:rPr>
        <w:t>فون وغیرہ تک رسائی نہ ہونا۔"</w:t>
      </w:r>
    </w:p>
    <w:p w14:paraId="652E9768" w14:textId="77777777" w:rsidR="00713DA0" w:rsidRPr="00713DA0" w:rsidRDefault="00713DA0" w:rsidP="00713DA0">
      <w:pPr>
        <w:numPr>
          <w:ilvl w:val="0"/>
          <w:numId w:val="9"/>
        </w:numPr>
        <w:bidi/>
        <w:spacing w:after="0" w:line="257" w:lineRule="auto"/>
        <w:contextualSpacing/>
        <w:rPr>
          <w:rFonts w:ascii="Montserrat Light" w:eastAsia="Arial" w:hAnsi="Montserrat Light" w:cs="Arial"/>
          <w:iCs/>
          <w:color w:val="262626"/>
          <w:kern w:val="2"/>
          <w:sz w:val="24"/>
          <w:szCs w:val="24"/>
          <w14:ligatures w14:val="standardContextual"/>
        </w:rPr>
      </w:pPr>
      <w:r>
        <w:rPr>
          <w:rFonts w:ascii="Montserrat Light" w:eastAsia="Arial" w:hAnsi="Montserrat Light" w:cs="Arial"/>
          <w:color w:val="262626"/>
          <w:kern w:val="2"/>
          <w:sz w:val="24"/>
          <w:szCs w:val="24"/>
          <w:rtl/>
          <w:lang w:bidi="ur"/>
          <w14:ligatures w14:val="standardContextual"/>
        </w:rPr>
        <w:t>"بوڑھے لوگ آن لائن جانے سے ڈرتے ہیں کہ وہ کوئی غلطی کریں گے یا کچھ غلط کریں گے، اور اس کا ان پر اثر پڑے گا۔"</w:t>
      </w:r>
    </w:p>
    <w:p w14:paraId="47735675" w14:textId="77777777" w:rsidR="00713DA0" w:rsidRPr="00713DA0" w:rsidRDefault="00713DA0" w:rsidP="00713DA0">
      <w:pPr>
        <w:numPr>
          <w:ilvl w:val="0"/>
          <w:numId w:val="9"/>
        </w:numPr>
        <w:bidi/>
        <w:spacing w:after="0" w:line="257" w:lineRule="auto"/>
        <w:contextualSpacing/>
        <w:rPr>
          <w:rFonts w:ascii="Montserrat Light" w:eastAsia="Arial" w:hAnsi="Montserrat Light" w:cs="Arial"/>
          <w:iCs/>
          <w:color w:val="262626"/>
          <w:kern w:val="2"/>
          <w:sz w:val="24"/>
          <w:szCs w:val="24"/>
          <w14:ligatures w14:val="standardContextual"/>
        </w:rPr>
      </w:pPr>
      <w:r>
        <w:rPr>
          <w:rFonts w:ascii="Montserrat Light" w:eastAsia="Arial" w:hAnsi="Montserrat Light" w:cs="Arial"/>
          <w:color w:val="262626"/>
          <w:kern w:val="2"/>
          <w:sz w:val="24"/>
          <w:szCs w:val="24"/>
          <w:rtl/>
          <w:lang w:bidi="ur"/>
          <w14:ligatures w14:val="standardContextual"/>
        </w:rPr>
        <w:t>"مجھے انٹرنیٹ کا استعمال کرتے ہوئے خدمات تک رسائی حاصل کرنے میں مشکل پیش آتی ہے جیسے کہ لائبریری، نسخے، بینز... ان سروسز تک زیادہ سے زیادہ رسائی ایپس اور ویب سائٹس کے ذریعے ہوتی ہے جنہیں استعمال کرنا مجھے مشکل لگتا ہے۔"</w:t>
      </w:r>
    </w:p>
    <w:p w14:paraId="2EC8B300" w14:textId="77777777" w:rsidR="00713DA0" w:rsidRPr="00713DA0" w:rsidRDefault="00713DA0" w:rsidP="00713DA0">
      <w:pPr>
        <w:numPr>
          <w:ilvl w:val="0"/>
          <w:numId w:val="9"/>
        </w:numPr>
        <w:bidi/>
        <w:spacing w:after="0" w:line="257" w:lineRule="auto"/>
        <w:contextualSpacing/>
        <w:rPr>
          <w:rFonts w:ascii="Montserrat Light" w:eastAsia="Arial" w:hAnsi="Montserrat Light" w:cs="Arial"/>
          <w:iCs/>
          <w:color w:val="262626"/>
          <w:kern w:val="2"/>
          <w:sz w:val="24"/>
          <w:szCs w:val="24"/>
          <w14:ligatures w14:val="standardContextual"/>
        </w:rPr>
      </w:pPr>
      <w:r>
        <w:rPr>
          <w:rFonts w:ascii="Montserrat Light" w:eastAsiaTheme="majorEastAsia" w:hAnsi="Montserrat Light" w:cstheme="majorBidi"/>
          <w:color w:val="262626"/>
          <w:sz w:val="24"/>
          <w:szCs w:val="24"/>
          <w:rtl/>
          <w:lang w:bidi="ur"/>
        </w:rPr>
        <w:t>"بہت سے لوگ جو ہماری سروس استعمال کرتے ہیں ان کے پاس لیپ ٹاپ/ٹیکنالوجی کی دوسری شکلوں تک رسائی نہیں ہوتی اور وہ ان کو استعمال کرنے کا طریقہ جاننے کے لیے جدوجہد کرنا ہے۔"</w:t>
      </w:r>
    </w:p>
    <w:p w14:paraId="6487E170" w14:textId="77777777" w:rsidR="00713DA0" w:rsidRPr="00713DA0" w:rsidRDefault="00713DA0" w:rsidP="00713DA0">
      <w:pPr>
        <w:numPr>
          <w:ilvl w:val="0"/>
          <w:numId w:val="9"/>
        </w:numPr>
        <w:bidi/>
        <w:spacing w:after="0" w:line="240" w:lineRule="auto"/>
        <w:contextualSpacing/>
        <w:rPr>
          <w:rFonts w:ascii="Montserrat Light" w:eastAsiaTheme="majorEastAsia" w:hAnsi="Montserrat Light" w:cstheme="majorBidi"/>
          <w:color w:val="262626"/>
          <w:sz w:val="24"/>
          <w:szCs w:val="24"/>
        </w:rPr>
      </w:pPr>
      <w:r>
        <w:rPr>
          <w:rFonts w:ascii="Montserrat Light" w:eastAsiaTheme="majorEastAsia" w:hAnsi="Montserrat Light" w:cstheme="majorBidi"/>
          <w:color w:val="262626"/>
          <w:sz w:val="24"/>
          <w:szCs w:val="24"/>
          <w:rtl/>
          <w:lang w:bidi="ur"/>
        </w:rPr>
        <w:t>"پتہ نہیں متبادل طریقے کیا ہیں۔ اکیلے جی رہا ہوں، کوئی خاندان نہیں جو یہ دکھائے کہ کیا کرنا ہے، کوئی مدد طلب کرنے والا نہیں۔</w:t>
      </w:r>
    </w:p>
    <w:p w14:paraId="3C9AF824" w14:textId="77777777" w:rsidR="00713DA0" w:rsidRDefault="00713DA0" w:rsidP="00713DA0"/>
    <w:p w14:paraId="1B528C4D" w14:textId="77777777" w:rsidR="00945C7D" w:rsidRDefault="00713DA0" w:rsidP="00713DA0">
      <w:pPr>
        <w:bidi/>
        <w:spacing w:after="0" w:line="240" w:lineRule="auto"/>
        <w:contextualSpacing/>
        <w:rPr>
          <w:rFonts w:ascii="Montserrat SemiBold" w:eastAsia="Calibri" w:hAnsi="Montserrat SemiBold" w:cs="Arial"/>
          <w:b/>
          <w:bCs/>
          <w:color w:val="262626"/>
          <w:sz w:val="24"/>
          <w:szCs w:val="20"/>
        </w:rPr>
      </w:pPr>
      <w:r>
        <w:rPr>
          <w:rFonts w:ascii="Montserrat SemiBold" w:eastAsia="Calibri" w:hAnsi="Montserrat SemiBold" w:cs="Arial"/>
          <w:b/>
          <w:bCs/>
          <w:color w:val="262626"/>
          <w:sz w:val="24"/>
          <w:szCs w:val="20"/>
          <w:rtl/>
          <w:lang w:bidi="ur"/>
        </w:rPr>
        <w:t>4.2  سیاہ فام اور اقلیتی نسلی پس منظر کے لوگوں کے، ثقافتی اور زبان کے فرق کے ساتھ، صحت اور سوشل کیئر سروسز تک رسائی کے تجربات میں بہتری آئی ہے۔</w:t>
      </w:r>
    </w:p>
    <w:p w14:paraId="6135B1A5" w14:textId="77777777" w:rsidR="007470E5" w:rsidRPr="00FD4001" w:rsidRDefault="007470E5" w:rsidP="00713DA0">
      <w:pPr>
        <w:spacing w:after="0" w:line="240" w:lineRule="auto"/>
        <w:contextualSpacing/>
        <w:rPr>
          <w:rFonts w:ascii="Montserrat" w:eastAsia="Calibri" w:hAnsi="Montserrat" w:cs="Arial"/>
          <w:b/>
          <w:bCs/>
          <w:color w:val="262626"/>
          <w:sz w:val="24"/>
          <w:szCs w:val="24"/>
        </w:rPr>
      </w:pPr>
    </w:p>
    <w:p w14:paraId="7330F898" w14:textId="7EFF1842" w:rsidR="00713DA0" w:rsidRPr="00FD4001" w:rsidRDefault="00713DA0" w:rsidP="00713DA0">
      <w:pPr>
        <w:bidi/>
        <w:spacing w:after="0" w:line="240" w:lineRule="auto"/>
        <w:contextualSpacing/>
        <w:rPr>
          <w:rFonts w:ascii="Montserrat" w:eastAsia="Calibri" w:hAnsi="Montserrat" w:cs="Arial"/>
          <w:b/>
          <w:bCs/>
          <w:color w:val="262626"/>
          <w:sz w:val="24"/>
          <w:szCs w:val="24"/>
        </w:rPr>
      </w:pPr>
      <w:r w:rsidRPr="00FD4001">
        <w:rPr>
          <w:rFonts w:ascii="Montserrat Light" w:eastAsia="Arial" w:hAnsi="Montserrat Light" w:cs="Arial"/>
          <w:color w:val="262626"/>
          <w:kern w:val="2"/>
          <w:sz w:val="24"/>
          <w:szCs w:val="24"/>
          <w:rtl/>
          <w:lang w:bidi="ur"/>
          <w14:ligatures w14:val="standardContextual"/>
        </w:rPr>
        <w:t>سات موضوعات سامنے آئے:</w:t>
      </w:r>
    </w:p>
    <w:p w14:paraId="38BDC44C" w14:textId="77777777" w:rsidR="00713DA0" w:rsidRPr="00FD4001" w:rsidRDefault="00713DA0" w:rsidP="00713DA0">
      <w:pPr>
        <w:numPr>
          <w:ilvl w:val="0"/>
          <w:numId w:val="10"/>
        </w:numPr>
        <w:bidi/>
        <w:spacing w:after="0" w:line="240" w:lineRule="auto"/>
        <w:contextualSpacing/>
        <w:rPr>
          <w:rFonts w:ascii="Montserrat Light" w:eastAsia="Calibri" w:hAnsi="Montserrat Light" w:cs="Arial"/>
          <w:color w:val="262626"/>
          <w:sz w:val="24"/>
          <w:szCs w:val="24"/>
        </w:rPr>
      </w:pPr>
      <w:r w:rsidRPr="00FD4001">
        <w:rPr>
          <w:rFonts w:ascii="Montserrat Light" w:eastAsia="Calibri" w:hAnsi="Montserrat Light" w:cs="Arial"/>
          <w:color w:val="262626"/>
          <w:sz w:val="24"/>
          <w:szCs w:val="24"/>
          <w:rtl/>
          <w:lang w:bidi="ur"/>
        </w:rPr>
        <w:t>زبان</w:t>
      </w:r>
    </w:p>
    <w:p w14:paraId="632072CC" w14:textId="77777777" w:rsidR="00713DA0" w:rsidRPr="00FD4001" w:rsidRDefault="00713DA0" w:rsidP="00713DA0">
      <w:pPr>
        <w:numPr>
          <w:ilvl w:val="0"/>
          <w:numId w:val="10"/>
        </w:numPr>
        <w:bidi/>
        <w:spacing w:after="0" w:line="240" w:lineRule="auto"/>
        <w:contextualSpacing/>
        <w:rPr>
          <w:rFonts w:ascii="Montserrat Light" w:eastAsia="Calibri" w:hAnsi="Montserrat Light" w:cs="Arial"/>
          <w:color w:val="262626"/>
          <w:sz w:val="24"/>
          <w:szCs w:val="24"/>
        </w:rPr>
      </w:pPr>
      <w:r w:rsidRPr="00FD4001">
        <w:rPr>
          <w:rFonts w:ascii="Montserrat Light" w:eastAsia="Calibri" w:hAnsi="Montserrat Light" w:cs="Arial"/>
          <w:color w:val="262626"/>
          <w:sz w:val="24"/>
          <w:szCs w:val="24"/>
          <w:rtl/>
          <w:lang w:bidi="ur"/>
        </w:rPr>
        <w:t>ثقافت</w:t>
      </w:r>
    </w:p>
    <w:p w14:paraId="6EE0D81E" w14:textId="77777777" w:rsidR="00713DA0" w:rsidRPr="00FD4001" w:rsidRDefault="00713DA0" w:rsidP="00713DA0">
      <w:pPr>
        <w:numPr>
          <w:ilvl w:val="0"/>
          <w:numId w:val="10"/>
        </w:numPr>
        <w:bidi/>
        <w:spacing w:after="0" w:line="240" w:lineRule="auto"/>
        <w:contextualSpacing/>
        <w:rPr>
          <w:rFonts w:ascii="Montserrat Light" w:eastAsia="Calibri" w:hAnsi="Montserrat Light" w:cs="Arial"/>
          <w:color w:val="262626"/>
          <w:sz w:val="24"/>
          <w:szCs w:val="24"/>
        </w:rPr>
      </w:pPr>
      <w:r w:rsidRPr="00FD4001">
        <w:rPr>
          <w:rFonts w:ascii="Montserrat Light" w:eastAsia="Calibri" w:hAnsi="Montserrat Light" w:cs="Arial"/>
          <w:color w:val="262626"/>
          <w:sz w:val="24"/>
          <w:szCs w:val="24"/>
          <w:rtl/>
          <w:lang w:bidi="ur"/>
        </w:rPr>
        <w:t>سروس ڈیزائن</w:t>
      </w:r>
    </w:p>
    <w:p w14:paraId="42CFF933" w14:textId="77777777" w:rsidR="00713DA0" w:rsidRPr="00FD4001" w:rsidRDefault="00713DA0" w:rsidP="00713DA0">
      <w:pPr>
        <w:numPr>
          <w:ilvl w:val="0"/>
          <w:numId w:val="10"/>
        </w:numPr>
        <w:bidi/>
        <w:spacing w:after="0" w:line="240" w:lineRule="auto"/>
        <w:contextualSpacing/>
        <w:rPr>
          <w:rFonts w:ascii="Montserrat Light" w:eastAsia="Calibri" w:hAnsi="Montserrat Light" w:cs="Arial"/>
          <w:color w:val="262626"/>
          <w:sz w:val="24"/>
          <w:szCs w:val="24"/>
        </w:rPr>
      </w:pPr>
      <w:r w:rsidRPr="00FD4001">
        <w:rPr>
          <w:rFonts w:ascii="Montserrat Light" w:eastAsia="Calibri" w:hAnsi="Montserrat Light" w:cs="Arial"/>
          <w:color w:val="262626"/>
          <w:sz w:val="24"/>
          <w:szCs w:val="24"/>
          <w:rtl/>
          <w:lang w:bidi="ur"/>
        </w:rPr>
        <w:t>سروسز تک رسائی</w:t>
      </w:r>
    </w:p>
    <w:p w14:paraId="3F97EE92" w14:textId="77777777" w:rsidR="00713DA0" w:rsidRPr="00FD4001" w:rsidRDefault="00713DA0" w:rsidP="00713DA0">
      <w:pPr>
        <w:numPr>
          <w:ilvl w:val="0"/>
          <w:numId w:val="10"/>
        </w:numPr>
        <w:bidi/>
        <w:spacing w:after="0" w:line="240" w:lineRule="auto"/>
        <w:contextualSpacing/>
        <w:rPr>
          <w:rFonts w:ascii="Montserrat Light" w:eastAsia="Calibri" w:hAnsi="Montserrat Light" w:cs="Arial"/>
          <w:color w:val="262626"/>
          <w:sz w:val="24"/>
          <w:szCs w:val="24"/>
        </w:rPr>
      </w:pPr>
      <w:r w:rsidRPr="00FD4001">
        <w:rPr>
          <w:rFonts w:ascii="Montserrat Light" w:eastAsia="Calibri" w:hAnsi="Montserrat Light" w:cs="Arial"/>
          <w:color w:val="262626"/>
          <w:sz w:val="24"/>
          <w:szCs w:val="24"/>
          <w:rtl/>
          <w:lang w:bidi="ur"/>
        </w:rPr>
        <w:t>دماغی صحت اور تندرستی</w:t>
      </w:r>
    </w:p>
    <w:p w14:paraId="42A83719" w14:textId="77777777" w:rsidR="00713DA0" w:rsidRPr="00FD4001" w:rsidRDefault="00713DA0" w:rsidP="00713DA0">
      <w:pPr>
        <w:numPr>
          <w:ilvl w:val="0"/>
          <w:numId w:val="10"/>
        </w:numPr>
        <w:bidi/>
        <w:spacing w:after="0" w:line="240" w:lineRule="auto"/>
        <w:contextualSpacing/>
        <w:rPr>
          <w:rFonts w:ascii="Montserrat Light" w:eastAsia="Calibri" w:hAnsi="Montserrat Light" w:cs="Arial"/>
          <w:color w:val="262626"/>
          <w:sz w:val="24"/>
          <w:szCs w:val="24"/>
        </w:rPr>
      </w:pPr>
      <w:r w:rsidRPr="00FD4001">
        <w:rPr>
          <w:rFonts w:ascii="Montserrat Light" w:eastAsia="Calibri" w:hAnsi="Montserrat Light" w:cs="Arial"/>
          <w:color w:val="262626"/>
          <w:sz w:val="24"/>
          <w:szCs w:val="24"/>
          <w:rtl/>
          <w:lang w:bidi="ur"/>
        </w:rPr>
        <w:t>کلنک</w:t>
      </w:r>
    </w:p>
    <w:p w14:paraId="4A568EAD" w14:textId="77777777" w:rsidR="00713DA0" w:rsidRPr="00FD4001" w:rsidRDefault="00713DA0" w:rsidP="00713DA0">
      <w:pPr>
        <w:numPr>
          <w:ilvl w:val="0"/>
          <w:numId w:val="10"/>
        </w:numPr>
        <w:bidi/>
        <w:spacing w:after="0" w:line="240" w:lineRule="auto"/>
        <w:contextualSpacing/>
        <w:rPr>
          <w:rFonts w:ascii="Montserrat Light" w:eastAsia="Calibri" w:hAnsi="Montserrat Light" w:cs="Arial"/>
          <w:color w:val="262626"/>
          <w:sz w:val="24"/>
          <w:szCs w:val="24"/>
        </w:rPr>
      </w:pPr>
      <w:r w:rsidRPr="00FD4001">
        <w:rPr>
          <w:rFonts w:ascii="Montserrat Light" w:eastAsia="Calibri" w:hAnsi="Montserrat Light" w:cs="Arial"/>
          <w:color w:val="262626"/>
          <w:sz w:val="24"/>
          <w:szCs w:val="24"/>
          <w:rtl/>
          <w:lang w:bidi="ur"/>
        </w:rPr>
        <w:t>خوف</w:t>
      </w:r>
    </w:p>
    <w:p w14:paraId="75AC5F75" w14:textId="77777777" w:rsidR="00713DA0" w:rsidRPr="00FD4001" w:rsidRDefault="00713DA0" w:rsidP="00713DA0">
      <w:pPr>
        <w:spacing w:after="0" w:line="240" w:lineRule="auto"/>
        <w:rPr>
          <w:rFonts w:ascii="Montserrat Light" w:eastAsia="Calibri" w:hAnsi="Montserrat Light" w:cs="Arial"/>
          <w:color w:val="262626"/>
          <w:sz w:val="24"/>
          <w:szCs w:val="24"/>
        </w:rPr>
      </w:pPr>
    </w:p>
    <w:p w14:paraId="70D6F8D2" w14:textId="77777777" w:rsidR="00713DA0" w:rsidRPr="00FD4001" w:rsidRDefault="00713DA0" w:rsidP="00713DA0">
      <w:pPr>
        <w:bidi/>
        <w:spacing w:after="0" w:line="240" w:lineRule="auto"/>
        <w:rPr>
          <w:rFonts w:ascii="Montserrat Light" w:eastAsia="Calibri" w:hAnsi="Montserrat Light" w:cs="Arial"/>
          <w:color w:val="262626"/>
          <w:sz w:val="24"/>
          <w:szCs w:val="24"/>
        </w:rPr>
      </w:pPr>
      <w:r w:rsidRPr="00FD4001">
        <w:rPr>
          <w:rFonts w:ascii="Montserrat Light" w:eastAsia="Calibri" w:hAnsi="Montserrat Light" w:cs="Arial"/>
          <w:color w:val="262626"/>
          <w:sz w:val="24"/>
          <w:szCs w:val="24"/>
          <w:rtl/>
          <w:lang w:bidi="ur"/>
        </w:rPr>
        <w:t>فیڈبیک:</w:t>
      </w:r>
    </w:p>
    <w:p w14:paraId="02149118" w14:textId="77777777" w:rsidR="00713DA0" w:rsidRPr="00FD4001" w:rsidRDefault="00713DA0" w:rsidP="00713DA0">
      <w:pPr>
        <w:numPr>
          <w:ilvl w:val="0"/>
          <w:numId w:val="11"/>
        </w:numPr>
        <w:bidi/>
        <w:spacing w:after="0" w:line="240" w:lineRule="auto"/>
        <w:contextualSpacing/>
        <w:rPr>
          <w:rFonts w:ascii="Montserrat Light" w:eastAsia="Calibri" w:hAnsi="Montserrat Light" w:cs="Arial"/>
          <w:color w:val="262626"/>
          <w:sz w:val="24"/>
          <w:szCs w:val="24"/>
        </w:rPr>
      </w:pPr>
      <w:r w:rsidRPr="00FD4001">
        <w:rPr>
          <w:rFonts w:ascii="Montserrat Light" w:eastAsia="Calibri" w:hAnsi="Montserrat Light" w:cs="Arial"/>
          <w:color w:val="262626"/>
          <w:sz w:val="24"/>
          <w:szCs w:val="24"/>
          <w:rtl/>
          <w:lang w:bidi="ur"/>
        </w:rPr>
        <w:t>"میرے جیسے لوگوں کو ڈاکٹر کے پاس جاتے وقت ترجمہ کرنے کے لیے دوستوں کی مدد پر انحصار نہیں کرنا چاہیے۔"</w:t>
      </w:r>
    </w:p>
    <w:p w14:paraId="6A0F027C" w14:textId="16AA6517" w:rsidR="00713DA0" w:rsidRPr="00FD4001" w:rsidRDefault="00713DA0" w:rsidP="00713DA0">
      <w:pPr>
        <w:numPr>
          <w:ilvl w:val="0"/>
          <w:numId w:val="11"/>
        </w:numPr>
        <w:bidi/>
        <w:spacing w:after="0" w:line="240" w:lineRule="auto"/>
        <w:contextualSpacing/>
        <w:rPr>
          <w:rFonts w:ascii="Montserrat Light" w:eastAsia="Calibri" w:hAnsi="Montserrat Light" w:cs="Arial"/>
          <w:color w:val="262626"/>
          <w:sz w:val="24"/>
          <w:szCs w:val="24"/>
        </w:rPr>
      </w:pPr>
      <w:r w:rsidRPr="00FD4001">
        <w:rPr>
          <w:rFonts w:ascii="Montserrat Light" w:eastAsia="Calibri" w:hAnsi="Montserrat Light" w:cs="Arial"/>
          <w:color w:val="262626"/>
          <w:sz w:val="24"/>
          <w:szCs w:val="24"/>
          <w:rtl/>
          <w:lang w:bidi="ur"/>
        </w:rPr>
        <w:t>"ہمیشہ مدد کی ضرورت ہوتی ہے کیونکہ خدمات ان لوگوں کی مدد کے لیے تیار نہیں انگریزی جن کی دوسری زبان ہے۔ سپورٹ ورکر اور مترجم سے مدد کی ضرورت ہوتی ہے۔</w:t>
      </w:r>
    </w:p>
    <w:p w14:paraId="5CDF34CD" w14:textId="77777777" w:rsidR="00713DA0" w:rsidRPr="00FD4001" w:rsidRDefault="00713DA0" w:rsidP="00713DA0">
      <w:pPr>
        <w:numPr>
          <w:ilvl w:val="0"/>
          <w:numId w:val="11"/>
        </w:numPr>
        <w:bidi/>
        <w:spacing w:after="0" w:line="240" w:lineRule="auto"/>
        <w:contextualSpacing/>
        <w:rPr>
          <w:rFonts w:ascii="Montserrat Light" w:eastAsia="Calibri" w:hAnsi="Montserrat Light" w:cs="Arial"/>
          <w:color w:val="262626"/>
          <w:sz w:val="24"/>
          <w:szCs w:val="24"/>
        </w:rPr>
      </w:pPr>
      <w:r w:rsidRPr="00FD4001">
        <w:rPr>
          <w:rFonts w:ascii="Montserrat Light" w:eastAsia="Calibri" w:hAnsi="Montserrat Light" w:cs="Arial"/>
          <w:color w:val="262626"/>
          <w:sz w:val="24"/>
          <w:szCs w:val="24"/>
          <w:rtl/>
          <w:lang w:bidi="ur"/>
        </w:rPr>
        <w:t>"اپوائنٹمنٹ لینے میں دشواری کیونکہ لوگ سمجھ نہیں پا رہے کہ کیا کریں۔"</w:t>
      </w:r>
    </w:p>
    <w:p w14:paraId="1D40396E" w14:textId="48C97927" w:rsidR="00713DA0" w:rsidRDefault="00713DA0" w:rsidP="00743C67">
      <w:pPr>
        <w:numPr>
          <w:ilvl w:val="0"/>
          <w:numId w:val="11"/>
        </w:numPr>
        <w:bidi/>
        <w:spacing w:after="0" w:line="240" w:lineRule="auto"/>
        <w:contextualSpacing/>
        <w:rPr>
          <w:rFonts w:ascii="Montserrat Light" w:eastAsiaTheme="majorEastAsia" w:hAnsi="Montserrat Light" w:cs="Arial"/>
          <w:color w:val="262626"/>
          <w:sz w:val="24"/>
          <w:szCs w:val="24"/>
        </w:rPr>
      </w:pPr>
      <w:r>
        <w:rPr>
          <w:rFonts w:ascii="Montserrat Light" w:eastAsiaTheme="majorEastAsia" w:hAnsi="Montserrat Light" w:cs="Arial"/>
          <w:color w:val="262626"/>
          <w:sz w:val="24"/>
          <w:szCs w:val="24"/>
          <w:rtl/>
          <w:lang w:bidi="ur"/>
        </w:rPr>
        <w:t>’’جی پی کے پاس جانا ان کے لیے آخری آسره ہے، ڈاکٹروں کے پاس جانے سے ڈر لگتا ہے۔‘‘</w:t>
      </w:r>
    </w:p>
    <w:p w14:paraId="7A29AAA9" w14:textId="77777777" w:rsidR="002C4A17" w:rsidRDefault="002C4A17" w:rsidP="002C4A17">
      <w:pPr>
        <w:pStyle w:val="Title"/>
        <w:rPr>
          <w:rFonts w:ascii="Montserrat" w:hAnsi="Montserrat"/>
          <w:sz w:val="36"/>
          <w:szCs w:val="36"/>
        </w:rPr>
      </w:pPr>
    </w:p>
    <w:p w14:paraId="35B725E2" w14:textId="18651D81" w:rsidR="00713DA0" w:rsidRPr="002C4A17" w:rsidRDefault="00713DA0" w:rsidP="002C4A17">
      <w:pPr>
        <w:pStyle w:val="Heading1"/>
        <w:bidi/>
        <w:rPr>
          <w:rFonts w:ascii="Montserrat" w:hAnsi="Montserrat"/>
          <w:color w:val="auto"/>
          <w:sz w:val="36"/>
          <w:szCs w:val="36"/>
        </w:rPr>
      </w:pPr>
      <w:bookmarkStart w:id="8" w:name="_Toc152748274"/>
      <w:bookmarkStart w:id="9" w:name="_Toc157527995"/>
      <w:r>
        <w:rPr>
          <w:rFonts w:ascii="Montserrat" w:hAnsi="Montserrat"/>
          <w:color w:val="auto"/>
          <w:sz w:val="36"/>
          <w:szCs w:val="36"/>
          <w:rtl/>
          <w:lang w:bidi="ur"/>
        </w:rPr>
        <w:lastRenderedPageBreak/>
        <w:t>جو ہم نے کیا</w:t>
      </w:r>
      <w:bookmarkEnd w:id="8"/>
      <w:bookmarkEnd w:id="9"/>
    </w:p>
    <w:p w14:paraId="097026E1" w14:textId="77777777" w:rsidR="00A00B3F" w:rsidRPr="00A00B3F" w:rsidRDefault="00A00B3F" w:rsidP="00A00B3F">
      <w:pPr>
        <w:rPr>
          <w:rFonts w:ascii="Montserrat Light" w:hAnsi="Montserrat Light"/>
          <w:sz w:val="24"/>
          <w:szCs w:val="24"/>
        </w:rPr>
      </w:pPr>
    </w:p>
    <w:p w14:paraId="56D7E8DA" w14:textId="009557A8" w:rsidR="004B3DB4" w:rsidRDefault="00A00B3F" w:rsidP="00A00B3F">
      <w:pPr>
        <w:bidi/>
        <w:rPr>
          <w:rFonts w:ascii="Montserrat Light" w:hAnsi="Montserrat Light"/>
          <w:sz w:val="24"/>
          <w:szCs w:val="24"/>
        </w:rPr>
      </w:pPr>
      <w:r>
        <w:rPr>
          <w:rFonts w:ascii="Montserrat Light" w:hAnsi="Montserrat Light"/>
          <w:sz w:val="24"/>
          <w:szCs w:val="24"/>
          <w:rtl/>
          <w:lang w:bidi="ur"/>
        </w:rPr>
        <w:t xml:space="preserve">ہم نے مشاورت کی پوری مدت کے دوران موصول ہونے والے تاثرات پر غور کیا ہے جو اس بات کی تصدیق کرتا ہے کہ ہمارے مجوزہ نتائج ہمارے سروس صارفین کے لیے صحیح ترجیحات پر مرکوز ہیں۔ </w:t>
      </w:r>
    </w:p>
    <w:p w14:paraId="3917F380" w14:textId="313BCA96" w:rsidR="004B3DB4" w:rsidRDefault="00060018" w:rsidP="00A00B3F">
      <w:pPr>
        <w:bidi/>
        <w:rPr>
          <w:rFonts w:ascii="Montserrat Light" w:hAnsi="Montserrat Light"/>
          <w:kern w:val="2"/>
          <w:sz w:val="24"/>
          <w:szCs w:val="24"/>
          <w14:ligatures w14:val="standardContextual"/>
        </w:rPr>
      </w:pPr>
      <w:r>
        <w:rPr>
          <w:rFonts w:ascii="Montserrat Light" w:hAnsi="Montserrat Light"/>
          <w:sz w:val="24"/>
          <w:szCs w:val="24"/>
          <w:rtl/>
          <w:lang w:bidi="ur"/>
        </w:rPr>
        <w:t xml:space="preserve"> تاہم، </w:t>
      </w:r>
      <w:r>
        <w:rPr>
          <w:rFonts w:ascii="Montserrat Light" w:hAnsi="Montserrat Light"/>
          <w:kern w:val="2"/>
          <w:sz w:val="24"/>
          <w:szCs w:val="24"/>
          <w:rtl/>
          <w:lang w:bidi="ur"/>
          <w14:ligatures w14:val="standardContextual"/>
        </w:rPr>
        <w:t xml:space="preserve"> بوڑھے لوگوں کے گروپس کے تاثرات بتاتے ہیں کہ بہت سے لوگ نہیں جانتے کہ 'ڈیجیٹل اخراج' کا کیا مطلب ہے۔ اس تاثر کو ظاہر کرنے کے لیے ہم نے برابری کے نتیجے 1 کے الفاظ میں ترمیم کی ہے۔</w:t>
      </w:r>
    </w:p>
    <w:p w14:paraId="5E6E50EB" w14:textId="15613D80" w:rsidR="003E3A90" w:rsidRDefault="003E3A90" w:rsidP="00A00B3F">
      <w:pPr>
        <w:bidi/>
        <w:rPr>
          <w:rFonts w:ascii="Montserrat Light" w:hAnsi="Montserrat Light"/>
          <w:kern w:val="2"/>
          <w:sz w:val="24"/>
          <w:szCs w:val="24"/>
          <w14:ligatures w14:val="standardContextual"/>
        </w:rPr>
      </w:pPr>
      <w:r>
        <w:rPr>
          <w:rFonts w:ascii="Montserrat Light" w:hAnsi="Montserrat Light"/>
          <w:kern w:val="2"/>
          <w:sz w:val="24"/>
          <w:szCs w:val="24"/>
          <w:rtl/>
          <w:lang w:bidi="ur"/>
          <w14:ligatures w14:val="standardContextual"/>
        </w:rPr>
        <w:t xml:space="preserve">ترمیم شدہ برابری کے نتائج ذیل میں بیان کیے گئے ہیں: </w:t>
      </w:r>
    </w:p>
    <w:p w14:paraId="4ECC803F" w14:textId="77777777" w:rsidR="002810F0" w:rsidRDefault="002810F0" w:rsidP="004B3DB4">
      <w:pPr>
        <w:spacing w:after="0" w:line="240" w:lineRule="auto"/>
        <w:rPr>
          <w:rFonts w:ascii="Montserrat Light" w:eastAsia="Calibri" w:hAnsi="Montserrat Light" w:cs="Arial"/>
          <w:b/>
          <w:bCs/>
          <w:i/>
          <w:iCs/>
          <w:color w:val="262626"/>
          <w:sz w:val="24"/>
          <w:szCs w:val="20"/>
        </w:rPr>
      </w:pPr>
    </w:p>
    <w:p w14:paraId="12D8F7F8" w14:textId="54A4BBFB" w:rsidR="004B3DB4" w:rsidRDefault="004B3DB4" w:rsidP="004B3DB4">
      <w:pPr>
        <w:bidi/>
        <w:spacing w:after="0" w:line="240" w:lineRule="auto"/>
        <w:rPr>
          <w:rFonts w:ascii="Montserrat Light" w:eastAsia="Calibri" w:hAnsi="Montserrat Light" w:cs="Arial"/>
          <w:b/>
          <w:bCs/>
          <w:color w:val="262626"/>
          <w:sz w:val="24"/>
          <w:szCs w:val="20"/>
        </w:rPr>
      </w:pPr>
      <w:r>
        <w:rPr>
          <w:rFonts w:ascii="Montserrat Light" w:eastAsia="Calibri" w:hAnsi="Montserrat Light" w:cs="Arial"/>
          <w:b/>
          <w:bCs/>
          <w:color w:val="262626"/>
          <w:sz w:val="24"/>
          <w:szCs w:val="20"/>
          <w:rtl/>
          <w:lang w:bidi="ur"/>
        </w:rPr>
        <w:t>ایکولٹی مانیٹرنگ</w:t>
      </w:r>
      <w:r>
        <w:rPr>
          <w:rFonts w:ascii="Montserrat Light" w:eastAsia="Calibri" w:hAnsi="Montserrat Light" w:cs="Arial"/>
          <w:b/>
          <w:bCs/>
          <w:color w:val="262626"/>
          <w:sz w:val="24"/>
          <w:szCs w:val="20"/>
        </w:rPr>
        <w:t>1</w:t>
      </w:r>
    </w:p>
    <w:p w14:paraId="1C61DB52" w14:textId="77777777" w:rsidR="002810F0" w:rsidRPr="002810F0" w:rsidRDefault="002810F0" w:rsidP="004B3DB4">
      <w:pPr>
        <w:spacing w:after="0" w:line="240" w:lineRule="auto"/>
        <w:rPr>
          <w:rFonts w:ascii="Montserrat Light" w:eastAsia="Calibri" w:hAnsi="Montserrat Light" w:cs="Arial"/>
          <w:b/>
          <w:bCs/>
          <w:color w:val="262626"/>
          <w:sz w:val="24"/>
          <w:szCs w:val="20"/>
        </w:rPr>
      </w:pPr>
    </w:p>
    <w:p w14:paraId="28AD9473" w14:textId="27093A99" w:rsidR="004B3DB4" w:rsidRPr="00E21394" w:rsidRDefault="004B3DB4" w:rsidP="004B3DB4">
      <w:pPr>
        <w:bidi/>
        <w:spacing w:after="0" w:line="240" w:lineRule="auto"/>
        <w:rPr>
          <w:rFonts w:ascii="Montserrat Light" w:eastAsia="Calibri" w:hAnsi="Montserrat Light" w:cs="Arial"/>
          <w:b/>
          <w:bCs/>
          <w:color w:val="262626"/>
          <w:sz w:val="24"/>
          <w:szCs w:val="20"/>
        </w:rPr>
      </w:pPr>
      <w:r>
        <w:rPr>
          <w:rFonts w:ascii="Montserrat Light" w:eastAsia="Calibri" w:hAnsi="Montserrat Light" w:cs="Arial"/>
          <w:b/>
          <w:bCs/>
          <w:color w:val="262626"/>
          <w:sz w:val="24"/>
          <w:szCs w:val="20"/>
          <w:rtl/>
          <w:lang w:bidi="ur"/>
        </w:rPr>
        <w:t>بوڑھے لوگ جو انٹرنیٹ پر مبنی صحت اور سماجی نگہداشت کی خدمات تک رسائی میں رکاوٹوں کا سامنا کرتے ہیں ان کے پاس خدمات تک رسائی کے متبادل طریقے ہوتے ہیں۔</w:t>
      </w:r>
    </w:p>
    <w:p w14:paraId="2624D1D3" w14:textId="77777777" w:rsidR="004B3DB4" w:rsidRPr="004B3DB4" w:rsidRDefault="004B3DB4" w:rsidP="004B3DB4">
      <w:pPr>
        <w:spacing w:after="0" w:line="240" w:lineRule="auto"/>
        <w:rPr>
          <w:rFonts w:ascii="Montserrat Light" w:eastAsia="Calibri" w:hAnsi="Montserrat Light" w:cs="Arial"/>
          <w:color w:val="262626"/>
          <w:sz w:val="24"/>
          <w:szCs w:val="20"/>
        </w:rPr>
      </w:pPr>
    </w:p>
    <w:p w14:paraId="366B7CEF" w14:textId="77777777" w:rsidR="002810F0" w:rsidRDefault="002810F0" w:rsidP="004B3DB4">
      <w:pPr>
        <w:spacing w:after="0" w:line="240" w:lineRule="auto"/>
        <w:rPr>
          <w:rFonts w:ascii="Montserrat Light" w:eastAsia="Calibri" w:hAnsi="Montserrat Light" w:cs="Arial"/>
          <w:b/>
          <w:bCs/>
          <w:color w:val="262626"/>
          <w:sz w:val="24"/>
          <w:szCs w:val="20"/>
        </w:rPr>
      </w:pPr>
    </w:p>
    <w:p w14:paraId="6D926185" w14:textId="3DF33600" w:rsidR="004B3DB4" w:rsidRDefault="004B3DB4" w:rsidP="004B3DB4">
      <w:pPr>
        <w:bidi/>
        <w:spacing w:after="0" w:line="240" w:lineRule="auto"/>
        <w:rPr>
          <w:rFonts w:ascii="Montserrat Light" w:eastAsia="Calibri" w:hAnsi="Montserrat Light" w:cs="Arial"/>
          <w:b/>
          <w:bCs/>
          <w:color w:val="262626"/>
          <w:sz w:val="24"/>
          <w:szCs w:val="20"/>
        </w:rPr>
      </w:pPr>
      <w:r>
        <w:rPr>
          <w:rFonts w:ascii="Montserrat Light" w:eastAsia="Calibri" w:hAnsi="Montserrat Light" w:cs="Arial"/>
          <w:b/>
          <w:bCs/>
          <w:color w:val="262626"/>
          <w:sz w:val="24"/>
          <w:szCs w:val="20"/>
          <w:rtl/>
          <w:lang w:bidi="ur"/>
        </w:rPr>
        <w:t>ایکولٹی مانیٹرنگ</w:t>
      </w:r>
      <w:r>
        <w:rPr>
          <w:rFonts w:ascii="Montserrat Light" w:eastAsia="Calibri" w:hAnsi="Montserrat Light" w:cs="Arial"/>
          <w:b/>
          <w:bCs/>
          <w:color w:val="262626"/>
          <w:sz w:val="24"/>
          <w:szCs w:val="20"/>
        </w:rPr>
        <w:t>2</w:t>
      </w:r>
    </w:p>
    <w:p w14:paraId="15E676BF" w14:textId="77777777" w:rsidR="002810F0" w:rsidRPr="00E21394" w:rsidRDefault="002810F0" w:rsidP="004B3DB4">
      <w:pPr>
        <w:spacing w:after="0" w:line="240" w:lineRule="auto"/>
        <w:rPr>
          <w:rFonts w:ascii="Montserrat Light" w:eastAsia="Calibri" w:hAnsi="Montserrat Light" w:cs="Arial"/>
          <w:b/>
          <w:bCs/>
          <w:color w:val="262626"/>
          <w:sz w:val="24"/>
          <w:szCs w:val="20"/>
        </w:rPr>
      </w:pPr>
    </w:p>
    <w:p w14:paraId="23B40B4D" w14:textId="77777777" w:rsidR="004B3DB4" w:rsidRPr="00E21394" w:rsidRDefault="004B3DB4" w:rsidP="004B3DB4">
      <w:pPr>
        <w:bidi/>
        <w:spacing w:after="0" w:line="240" w:lineRule="auto"/>
        <w:rPr>
          <w:rFonts w:ascii="Montserrat Light" w:eastAsia="Calibri" w:hAnsi="Montserrat Light" w:cs="Arial"/>
          <w:b/>
          <w:bCs/>
          <w:color w:val="262626"/>
          <w:sz w:val="24"/>
          <w:szCs w:val="20"/>
        </w:rPr>
      </w:pPr>
      <w:r>
        <w:rPr>
          <w:rFonts w:ascii="Montserrat Light" w:eastAsia="Calibri" w:hAnsi="Montserrat Light" w:cs="Arial"/>
          <w:b/>
          <w:bCs/>
          <w:color w:val="262626"/>
          <w:sz w:val="24"/>
          <w:szCs w:val="20"/>
          <w:rtl/>
          <w:lang w:bidi="ur"/>
        </w:rPr>
        <w:t>ثقافتی اور زبان کے فرق کے ساتھ سیاہ اور اقلیتی نسلی پس منظر کے لوگوں نے صحت اور سماجی نگہداشت کی خدمات تک رسائی کے تجربات کو بہتر بنایا ہے۔</w:t>
      </w:r>
    </w:p>
    <w:p w14:paraId="443163BE" w14:textId="77777777" w:rsidR="002C4A17" w:rsidRDefault="002C4A17" w:rsidP="002C4A17">
      <w:pPr>
        <w:pStyle w:val="Title"/>
        <w:rPr>
          <w:rFonts w:ascii="Montserrat" w:hAnsi="Montserrat"/>
          <w:sz w:val="36"/>
          <w:szCs w:val="36"/>
        </w:rPr>
      </w:pPr>
    </w:p>
    <w:p w14:paraId="29E0D87F" w14:textId="007EC17F" w:rsidR="004B3DB4" w:rsidRPr="002C4A17" w:rsidRDefault="002810F0" w:rsidP="002C4A17">
      <w:pPr>
        <w:pStyle w:val="Heading1"/>
        <w:bidi/>
        <w:rPr>
          <w:rFonts w:ascii="Montserrat" w:hAnsi="Montserrat"/>
          <w:color w:val="auto"/>
          <w:sz w:val="36"/>
          <w:szCs w:val="36"/>
        </w:rPr>
      </w:pPr>
      <w:bookmarkStart w:id="10" w:name="_Toc157527996"/>
      <w:r>
        <w:rPr>
          <w:rFonts w:ascii="Montserrat" w:hAnsi="Montserrat"/>
          <w:color w:val="auto"/>
          <w:sz w:val="36"/>
          <w:szCs w:val="36"/>
          <w:rtl/>
          <w:lang w:bidi="ur"/>
        </w:rPr>
        <w:t>نتائج کا حصول</w:t>
      </w:r>
      <w:bookmarkEnd w:id="10"/>
    </w:p>
    <w:p w14:paraId="33E61BDB" w14:textId="77777777" w:rsidR="004B3DB4" w:rsidRDefault="004B3DB4" w:rsidP="004B3DB4"/>
    <w:p w14:paraId="1BFFA62F" w14:textId="62973907" w:rsidR="00CA0457" w:rsidRDefault="002810F0" w:rsidP="004B3DB4">
      <w:pPr>
        <w:bidi/>
        <w:rPr>
          <w:rFonts w:ascii="Montserrat Light" w:hAnsi="Montserrat Light"/>
          <w:sz w:val="24"/>
          <w:szCs w:val="24"/>
        </w:rPr>
      </w:pPr>
      <w:r>
        <w:rPr>
          <w:rFonts w:ascii="Montserrat Light" w:hAnsi="Montserrat Light"/>
          <w:sz w:val="24"/>
          <w:szCs w:val="24"/>
          <w:rtl/>
          <w:lang w:bidi="ur"/>
        </w:rPr>
        <w:t>ہم اپنے نتائج حاصل کرنے کے لیے اپنی کمیونٹیز کے ساتھ مل کر کام کرنا چاہتے ہیں۔ عوامی مشاورت کے دوسرے مرحلے کے لیے، ہم ان اقدامات کے بارے میں آپ کے خیالات سننا چاہتے ہیں جو ہم نتائج حاصل کرنے کے لیے مل کر کر سکتے ہیں۔ ذیل میں تجویز کردہ اعلیٰ سطحی اقدامات کی چند مثالیں ہیں:</w:t>
      </w:r>
    </w:p>
    <w:p w14:paraId="179DA7ED" w14:textId="77777777" w:rsidR="00060018" w:rsidRDefault="00060018" w:rsidP="004B3DB4">
      <w:pPr>
        <w:rPr>
          <w:rFonts w:ascii="Montserrat Light" w:hAnsi="Montserrat Light"/>
          <w:sz w:val="24"/>
          <w:szCs w:val="24"/>
        </w:rPr>
      </w:pPr>
    </w:p>
    <w:p w14:paraId="2FA88A64" w14:textId="794DAD0D" w:rsidR="00CA0457" w:rsidRDefault="00CA0457" w:rsidP="004B3DB4">
      <w:pPr>
        <w:bidi/>
        <w:rPr>
          <w:rFonts w:ascii="Montserrat Light" w:hAnsi="Montserrat Light"/>
          <w:b/>
          <w:bCs/>
          <w:sz w:val="24"/>
          <w:szCs w:val="24"/>
        </w:rPr>
      </w:pPr>
      <w:r>
        <w:rPr>
          <w:rFonts w:ascii="Montserrat Light" w:hAnsi="Montserrat Light"/>
          <w:b/>
          <w:bCs/>
          <w:sz w:val="24"/>
          <w:szCs w:val="24"/>
          <w:rtl/>
          <w:lang w:bidi="ur"/>
        </w:rPr>
        <w:t>برابر کا نتیجہ 1 کاروائیاں</w:t>
      </w:r>
    </w:p>
    <w:p w14:paraId="51BE8F27" w14:textId="2CA65C34" w:rsidR="00CA0457" w:rsidRDefault="00CA0457" w:rsidP="00CA0457">
      <w:pPr>
        <w:pStyle w:val="ListParagraph"/>
        <w:numPr>
          <w:ilvl w:val="0"/>
          <w:numId w:val="12"/>
        </w:numPr>
        <w:bidi/>
        <w:rPr>
          <w:rFonts w:ascii="Montserrat Light" w:hAnsi="Montserrat Light"/>
          <w:sz w:val="24"/>
          <w:szCs w:val="24"/>
        </w:rPr>
      </w:pPr>
      <w:r>
        <w:rPr>
          <w:rFonts w:ascii="Montserrat Light" w:hAnsi="Montserrat Light"/>
          <w:sz w:val="24"/>
          <w:szCs w:val="24"/>
          <w:rtl/>
          <w:lang w:bidi="ur"/>
        </w:rPr>
        <w:t>بوڑھے لوگوں کے ساتھ خدمات تک رسائی کے روایتی طریقوں پر بات چیت کریں اور اسے فروغ دیں۔</w:t>
      </w:r>
    </w:p>
    <w:p w14:paraId="7069C1BA" w14:textId="3FE7955F" w:rsidR="00CA0457" w:rsidRDefault="00CA0457" w:rsidP="00CA0457">
      <w:pPr>
        <w:pStyle w:val="ListParagraph"/>
        <w:numPr>
          <w:ilvl w:val="0"/>
          <w:numId w:val="12"/>
        </w:numPr>
        <w:bidi/>
        <w:rPr>
          <w:rFonts w:ascii="Montserrat Light" w:hAnsi="Montserrat Light"/>
          <w:sz w:val="24"/>
          <w:szCs w:val="24"/>
        </w:rPr>
      </w:pPr>
      <w:r>
        <w:rPr>
          <w:rFonts w:ascii="Montserrat Light" w:hAnsi="Montserrat Light"/>
          <w:sz w:val="24"/>
          <w:szCs w:val="24"/>
          <w:rtl/>
          <w:lang w:bidi="ur"/>
        </w:rPr>
        <w:t>مستقبل کی خدمات کی تشکیل میں بوڑھے لوگوں کو شامل کریں تاکہ یہ یقینی بنایا جا سکے کہ وہ مکمل طور پر قابل رسائی ہیں۔</w:t>
      </w:r>
    </w:p>
    <w:p w14:paraId="2E9B93C7" w14:textId="69EEF482" w:rsidR="00060018" w:rsidRDefault="00060018" w:rsidP="00CA0457">
      <w:pPr>
        <w:pStyle w:val="ListParagraph"/>
        <w:numPr>
          <w:ilvl w:val="0"/>
          <w:numId w:val="12"/>
        </w:numPr>
        <w:bidi/>
        <w:rPr>
          <w:rFonts w:ascii="Montserrat Light" w:hAnsi="Montserrat Light"/>
          <w:sz w:val="24"/>
          <w:szCs w:val="24"/>
        </w:rPr>
      </w:pPr>
      <w:r>
        <w:rPr>
          <w:rFonts w:ascii="Montserrat Light" w:hAnsi="Montserrat Light"/>
          <w:sz w:val="24"/>
          <w:szCs w:val="24"/>
          <w:rtl/>
          <w:lang w:bidi="ur"/>
        </w:rPr>
        <w:t>ہمارے عملے کے ساتھ مل کر کام کریں تاکہ ٹیکنالوجی کو ہمارے سروس صارفین کے ساتھ مناسب طریقے سے استعمال کیا جائے۔</w:t>
      </w:r>
    </w:p>
    <w:p w14:paraId="63D72A8D" w14:textId="7EAD04B5" w:rsidR="00CA0457" w:rsidRPr="00CA0457" w:rsidRDefault="00CA0457" w:rsidP="004B3DB4">
      <w:pPr>
        <w:bidi/>
        <w:rPr>
          <w:rFonts w:ascii="Montserrat Light" w:hAnsi="Montserrat Light"/>
          <w:b/>
          <w:bCs/>
          <w:sz w:val="24"/>
          <w:szCs w:val="24"/>
        </w:rPr>
      </w:pPr>
      <w:r>
        <w:rPr>
          <w:rFonts w:ascii="Montserrat Light" w:hAnsi="Montserrat Light"/>
          <w:b/>
          <w:bCs/>
          <w:sz w:val="24"/>
          <w:szCs w:val="24"/>
          <w:rtl/>
          <w:lang w:bidi="ur"/>
        </w:rPr>
        <w:t>مساوات کا نتیجہ 2 کاروائیاں</w:t>
      </w:r>
    </w:p>
    <w:p w14:paraId="6C758CC5" w14:textId="40482106" w:rsidR="004B3DB4" w:rsidRPr="00060018" w:rsidRDefault="00CA0457" w:rsidP="00CA0457">
      <w:pPr>
        <w:pStyle w:val="ListParagraph"/>
        <w:numPr>
          <w:ilvl w:val="0"/>
          <w:numId w:val="13"/>
        </w:numPr>
        <w:bidi/>
        <w:rPr>
          <w:rFonts w:ascii="Montserrat Light" w:hAnsi="Montserrat Light"/>
          <w:sz w:val="24"/>
          <w:szCs w:val="24"/>
        </w:rPr>
      </w:pPr>
      <w:r>
        <w:rPr>
          <w:rFonts w:ascii="Montserrat Light" w:hAnsi="Montserrat Light"/>
          <w:sz w:val="24"/>
          <w:szCs w:val="24"/>
          <w:rtl/>
          <w:lang w:bidi="ur"/>
        </w:rPr>
        <w:t>یقینی بنائیں کہ صحت اور نگہداشت کی ضروریات سے متعلق باضابطہ کمیونکیشن ترجیحی فارمیٹ میں فراہم کی گئی ہے۔</w:t>
      </w:r>
    </w:p>
    <w:p w14:paraId="29A3D1B7" w14:textId="2BD8A7EB" w:rsidR="00CA0457" w:rsidRPr="00060018" w:rsidRDefault="00060018" w:rsidP="00CA0457">
      <w:pPr>
        <w:pStyle w:val="ListParagraph"/>
        <w:numPr>
          <w:ilvl w:val="0"/>
          <w:numId w:val="13"/>
        </w:numPr>
        <w:bidi/>
        <w:rPr>
          <w:rFonts w:ascii="Montserrat Light" w:hAnsi="Montserrat Light"/>
          <w:sz w:val="24"/>
          <w:szCs w:val="24"/>
        </w:rPr>
      </w:pPr>
      <w:r>
        <w:rPr>
          <w:rFonts w:ascii="Montserrat Light" w:hAnsi="Montserrat Light"/>
          <w:sz w:val="24"/>
          <w:szCs w:val="24"/>
          <w:rtl/>
          <w:lang w:bidi="ur"/>
        </w:rPr>
        <w:t>ترجمہ اور تشریحی خدمات تک رسائی کو بہتر بنانے کے لیے عملے کے ساتھ کام کریں۔</w:t>
      </w:r>
    </w:p>
    <w:p w14:paraId="03F3398F" w14:textId="55A789C3" w:rsidR="00CA0457" w:rsidRDefault="00CA0457" w:rsidP="00CA0457">
      <w:pPr>
        <w:pStyle w:val="ListParagraph"/>
        <w:numPr>
          <w:ilvl w:val="0"/>
          <w:numId w:val="13"/>
        </w:numPr>
        <w:bidi/>
        <w:rPr>
          <w:rFonts w:ascii="Montserrat Light" w:hAnsi="Montserrat Light"/>
        </w:rPr>
      </w:pPr>
      <w:r>
        <w:rPr>
          <w:rFonts w:ascii="Montserrat Light" w:hAnsi="Montserrat Light"/>
          <w:sz w:val="24"/>
          <w:szCs w:val="24"/>
          <w:rtl/>
          <w:lang w:bidi="ur"/>
        </w:rPr>
        <w:t>ہماری سیاہ فام اور اقلیتی نسلی برادریوں کے ساتھ مل کر کام کریں تاکہ یہ یقینی بنایا جا سکے کہ ہماری خدمات مختلف ثقافتوں کو سمجھتی ہیں اور ان کے لیے جوابدہ ہیں</w:t>
      </w:r>
      <w:r>
        <w:rPr>
          <w:rFonts w:ascii="Montserrat Light" w:hAnsi="Montserrat Light"/>
        </w:rPr>
        <w:t>.</w:t>
      </w:r>
    </w:p>
    <w:p w14:paraId="36707AAD" w14:textId="77777777" w:rsidR="00D814E3" w:rsidRPr="00CA0457" w:rsidRDefault="00D814E3" w:rsidP="00D814E3">
      <w:pPr>
        <w:pStyle w:val="ListParagraph"/>
        <w:ind w:left="828"/>
        <w:rPr>
          <w:rFonts w:ascii="Montserrat Light" w:hAnsi="Montserrat Light"/>
        </w:rPr>
      </w:pPr>
    </w:p>
    <w:p w14:paraId="61536DF6" w14:textId="528AC681" w:rsidR="004B3DB4" w:rsidRPr="002C4A17" w:rsidRDefault="003E3A90" w:rsidP="002C4A17">
      <w:pPr>
        <w:pStyle w:val="Heading1"/>
        <w:bidi/>
        <w:rPr>
          <w:rFonts w:ascii="Montserrat" w:hAnsi="Montserrat"/>
          <w:color w:val="auto"/>
          <w:sz w:val="36"/>
          <w:szCs w:val="36"/>
        </w:rPr>
      </w:pPr>
      <w:bookmarkStart w:id="11" w:name="_Toc152748276"/>
      <w:bookmarkStart w:id="12" w:name="_Toc157527997"/>
      <w:r>
        <w:rPr>
          <w:rFonts w:ascii="Montserrat" w:hAnsi="Montserrat"/>
          <w:color w:val="auto"/>
          <w:sz w:val="36"/>
          <w:szCs w:val="36"/>
          <w:rtl/>
          <w:lang w:bidi="ur"/>
        </w:rPr>
        <w:lastRenderedPageBreak/>
        <w:t>اگلے اقدامات</w:t>
      </w:r>
      <w:bookmarkEnd w:id="11"/>
      <w:bookmarkEnd w:id="12"/>
    </w:p>
    <w:p w14:paraId="689EA5FD" w14:textId="77777777" w:rsidR="003E3A90" w:rsidRDefault="003E3A90" w:rsidP="003E3A90"/>
    <w:p w14:paraId="305E305D" w14:textId="74C9A129" w:rsidR="00F7417F" w:rsidRPr="00F7417F" w:rsidRDefault="003E3A90" w:rsidP="000F0FF5">
      <w:pPr>
        <w:bidi/>
        <w:rPr>
          <w:rFonts w:ascii="Montserrat Light" w:hAnsi="Montserrat Light"/>
        </w:rPr>
      </w:pPr>
      <w:r>
        <w:rPr>
          <w:rFonts w:ascii="Montserrat Light" w:hAnsi="Montserrat Light"/>
          <w:sz w:val="24"/>
          <w:szCs w:val="24"/>
          <w:rtl/>
          <w:lang w:bidi="ur"/>
        </w:rPr>
        <w:t xml:space="preserve">ہمارے دوسرے مرحلے کی عوامی مشاورت 22 جنوری کو شروع ہوگی اور 1 مارچ 2024 کو مکمل ہوگی۔ ایک بار پھر، اس میں ایک آن لائن سروے اور مقامی کمیونٹی گروپس کے ساتھ روبرو رابطہ شامل ہوگا۔ </w:t>
      </w:r>
      <w:r>
        <w:rPr>
          <w:rFonts w:ascii="Montserrat Light" w:hAnsi="Montserrat Light"/>
          <w:color w:val="262626"/>
          <w:sz w:val="24"/>
          <w:szCs w:val="24"/>
          <w:rtl/>
          <w:lang w:bidi="ur"/>
        </w:rPr>
        <w:t>یہ ہماری خدمات کے صارفین اور اسٹیک ہولڈرز کے لیے ڈرافٹ نتائج اور ہماری مجوزہ کارروائیوں پر غور کرنے کا ایک موقع ہوگا</w:t>
      </w:r>
      <w:r>
        <w:rPr>
          <w:rFonts w:ascii="Montserrat Light" w:hAnsi="Montserrat Light"/>
          <w:color w:val="262626"/>
          <w:sz w:val="24"/>
          <w:szCs w:val="20"/>
        </w:rPr>
        <w:t>.</w:t>
      </w:r>
      <w:r>
        <w:rPr>
          <w:rtl/>
          <w:lang w:bidi="ur"/>
        </w:rPr>
        <w:t xml:space="preserve"> </w:t>
      </w:r>
    </w:p>
    <w:p w14:paraId="68C28CB2" w14:textId="77777777" w:rsidR="00E21394" w:rsidRDefault="00E21394" w:rsidP="003E3A90">
      <w:pPr>
        <w:rPr>
          <w:rFonts w:ascii="Montserrat" w:hAnsi="Montserrat"/>
        </w:rPr>
      </w:pPr>
    </w:p>
    <w:p w14:paraId="2C49D391" w14:textId="7C993015" w:rsidR="004B3DB4" w:rsidRPr="004B3DB4" w:rsidRDefault="004B3DB4" w:rsidP="004B3DB4">
      <w:pPr>
        <w:rPr>
          <w:b/>
          <w:bCs/>
        </w:rPr>
      </w:pPr>
    </w:p>
    <w:sectPr w:rsidR="004B3DB4" w:rsidRPr="004B3D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SemiBold">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24A"/>
    <w:multiLevelType w:val="hybridMultilevel"/>
    <w:tmpl w:val="B00C2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D2892"/>
    <w:multiLevelType w:val="hybridMultilevel"/>
    <w:tmpl w:val="59880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90150E"/>
    <w:multiLevelType w:val="hybridMultilevel"/>
    <w:tmpl w:val="C0808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0F3307"/>
    <w:multiLevelType w:val="hybridMultilevel"/>
    <w:tmpl w:val="A95A54B6"/>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4" w15:restartNumberingAfterBreak="0">
    <w:nsid w:val="385677AC"/>
    <w:multiLevelType w:val="hybridMultilevel"/>
    <w:tmpl w:val="BB60C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225B26"/>
    <w:multiLevelType w:val="hybridMultilevel"/>
    <w:tmpl w:val="F1108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2F34D6"/>
    <w:multiLevelType w:val="hybridMultilevel"/>
    <w:tmpl w:val="7A462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A91C76"/>
    <w:multiLevelType w:val="hybridMultilevel"/>
    <w:tmpl w:val="3E3CD308"/>
    <w:lvl w:ilvl="0" w:tplc="5750F320">
      <w:start w:val="1"/>
      <w:numFmt w:val="decimal"/>
      <w:lvlText w:val="%1."/>
      <w:lvlJc w:val="left"/>
      <w:pPr>
        <w:ind w:left="720" w:hanging="360"/>
      </w:pPr>
      <w:rPr>
        <w:rFonts w:ascii="Montserrat" w:hAnsi="Montserrat" w:hint="default"/>
        <w:sz w:val="36"/>
        <w:szCs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58334C"/>
    <w:multiLevelType w:val="hybridMultilevel"/>
    <w:tmpl w:val="3CFAA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972CA9"/>
    <w:multiLevelType w:val="multilevel"/>
    <w:tmpl w:val="E65602A2"/>
    <w:lvl w:ilvl="0">
      <w:start w:val="4"/>
      <w:numFmt w:val="decimal"/>
      <w:lvlText w:val="%1."/>
      <w:lvlJc w:val="left"/>
      <w:pPr>
        <w:ind w:left="360" w:hanging="360"/>
      </w:pPr>
      <w:rPr>
        <w:rFonts w:ascii="Montserrat" w:hAnsi="Montserrat" w:hint="default"/>
        <w:sz w:val="36"/>
        <w:szCs w:val="36"/>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6A5A4E56"/>
    <w:multiLevelType w:val="hybridMultilevel"/>
    <w:tmpl w:val="FF761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DB0113"/>
    <w:multiLevelType w:val="hybridMultilevel"/>
    <w:tmpl w:val="B04E5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DD452F"/>
    <w:multiLevelType w:val="hybridMultilevel"/>
    <w:tmpl w:val="B3369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7088332">
    <w:abstractNumId w:val="8"/>
  </w:num>
  <w:num w:numId="2" w16cid:durableId="324869367">
    <w:abstractNumId w:val="7"/>
  </w:num>
  <w:num w:numId="3" w16cid:durableId="1078819936">
    <w:abstractNumId w:val="6"/>
  </w:num>
  <w:num w:numId="4" w16cid:durableId="243346023">
    <w:abstractNumId w:val="10"/>
  </w:num>
  <w:num w:numId="5" w16cid:durableId="2110198294">
    <w:abstractNumId w:val="2"/>
  </w:num>
  <w:num w:numId="6" w16cid:durableId="967467986">
    <w:abstractNumId w:val="5"/>
  </w:num>
  <w:num w:numId="7" w16cid:durableId="1290938359">
    <w:abstractNumId w:val="9"/>
  </w:num>
  <w:num w:numId="8" w16cid:durableId="355469885">
    <w:abstractNumId w:val="12"/>
  </w:num>
  <w:num w:numId="9" w16cid:durableId="432634514">
    <w:abstractNumId w:val="0"/>
  </w:num>
  <w:num w:numId="10" w16cid:durableId="1616597046">
    <w:abstractNumId w:val="11"/>
  </w:num>
  <w:num w:numId="11" w16cid:durableId="1065107261">
    <w:abstractNumId w:val="4"/>
  </w:num>
  <w:num w:numId="12" w16cid:durableId="1479610685">
    <w:abstractNumId w:val="1"/>
  </w:num>
  <w:num w:numId="13" w16cid:durableId="9475891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30E"/>
    <w:rsid w:val="00060018"/>
    <w:rsid w:val="000C7385"/>
    <w:rsid w:val="000F0FF5"/>
    <w:rsid w:val="0017124F"/>
    <w:rsid w:val="002810F0"/>
    <w:rsid w:val="002C4A17"/>
    <w:rsid w:val="002E51B3"/>
    <w:rsid w:val="00305815"/>
    <w:rsid w:val="003204CE"/>
    <w:rsid w:val="003E3A90"/>
    <w:rsid w:val="004B3DB4"/>
    <w:rsid w:val="005925ED"/>
    <w:rsid w:val="006C11F6"/>
    <w:rsid w:val="006D0A0C"/>
    <w:rsid w:val="006D1C63"/>
    <w:rsid w:val="006E4966"/>
    <w:rsid w:val="006F4220"/>
    <w:rsid w:val="00713DA0"/>
    <w:rsid w:val="00743C67"/>
    <w:rsid w:val="007470E5"/>
    <w:rsid w:val="00760AF3"/>
    <w:rsid w:val="0077030E"/>
    <w:rsid w:val="00792658"/>
    <w:rsid w:val="007C6C43"/>
    <w:rsid w:val="008532FF"/>
    <w:rsid w:val="009351B3"/>
    <w:rsid w:val="00945C7D"/>
    <w:rsid w:val="009A3E7E"/>
    <w:rsid w:val="00A00B3F"/>
    <w:rsid w:val="00B20450"/>
    <w:rsid w:val="00B2337C"/>
    <w:rsid w:val="00B91EE1"/>
    <w:rsid w:val="00BF0A3B"/>
    <w:rsid w:val="00CA0457"/>
    <w:rsid w:val="00CF03DB"/>
    <w:rsid w:val="00D814E3"/>
    <w:rsid w:val="00E21394"/>
    <w:rsid w:val="00E2161E"/>
    <w:rsid w:val="00EE5CCB"/>
    <w:rsid w:val="00F44374"/>
    <w:rsid w:val="00F7417F"/>
    <w:rsid w:val="00F96F54"/>
    <w:rsid w:val="00FA7BC8"/>
    <w:rsid w:val="00FC4BEC"/>
    <w:rsid w:val="00FD40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FDF9C"/>
  <w15:chartTrackingRefBased/>
  <w15:docId w15:val="{09818EC0-34BF-4BB0-92E0-38B521E9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3C6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43C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030E"/>
    <w:pPr>
      <w:ind w:left="720"/>
      <w:contextualSpacing/>
    </w:pPr>
  </w:style>
  <w:style w:type="character" w:customStyle="1" w:styleId="Heading1Char">
    <w:name w:val="Heading 1 Char"/>
    <w:basedOn w:val="DefaultParagraphFont"/>
    <w:link w:val="Heading1"/>
    <w:uiPriority w:val="9"/>
    <w:rsid w:val="00743C6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43C6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743C6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3C67"/>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713DA0"/>
    <w:rPr>
      <w:sz w:val="16"/>
      <w:szCs w:val="16"/>
    </w:rPr>
  </w:style>
  <w:style w:type="paragraph" w:styleId="CommentText">
    <w:name w:val="annotation text"/>
    <w:basedOn w:val="Normal"/>
    <w:link w:val="CommentTextChar"/>
    <w:uiPriority w:val="99"/>
    <w:unhideWhenUsed/>
    <w:rsid w:val="00713DA0"/>
    <w:pPr>
      <w:spacing w:line="240" w:lineRule="auto"/>
    </w:pPr>
    <w:rPr>
      <w:sz w:val="20"/>
      <w:szCs w:val="20"/>
    </w:rPr>
  </w:style>
  <w:style w:type="character" w:customStyle="1" w:styleId="CommentTextChar">
    <w:name w:val="Comment Text Char"/>
    <w:basedOn w:val="DefaultParagraphFont"/>
    <w:link w:val="CommentText"/>
    <w:uiPriority w:val="99"/>
    <w:rsid w:val="00713DA0"/>
    <w:rPr>
      <w:sz w:val="20"/>
      <w:szCs w:val="20"/>
    </w:rPr>
  </w:style>
  <w:style w:type="paragraph" w:styleId="CommentSubject">
    <w:name w:val="annotation subject"/>
    <w:basedOn w:val="CommentText"/>
    <w:next w:val="CommentText"/>
    <w:link w:val="CommentSubjectChar"/>
    <w:uiPriority w:val="99"/>
    <w:semiHidden/>
    <w:unhideWhenUsed/>
    <w:rsid w:val="00713DA0"/>
    <w:rPr>
      <w:b/>
      <w:bCs/>
    </w:rPr>
  </w:style>
  <w:style w:type="character" w:customStyle="1" w:styleId="CommentSubjectChar">
    <w:name w:val="Comment Subject Char"/>
    <w:basedOn w:val="CommentTextChar"/>
    <w:link w:val="CommentSubject"/>
    <w:uiPriority w:val="99"/>
    <w:semiHidden/>
    <w:rsid w:val="00713DA0"/>
    <w:rPr>
      <w:b/>
      <w:bCs/>
      <w:sz w:val="20"/>
      <w:szCs w:val="20"/>
    </w:rPr>
  </w:style>
  <w:style w:type="paragraph" w:styleId="TOCHeading">
    <w:name w:val="TOC Heading"/>
    <w:basedOn w:val="Heading1"/>
    <w:next w:val="Normal"/>
    <w:uiPriority w:val="39"/>
    <w:unhideWhenUsed/>
    <w:qFormat/>
    <w:rsid w:val="002C4A17"/>
    <w:pPr>
      <w:outlineLvl w:val="9"/>
    </w:pPr>
    <w:rPr>
      <w:lang w:val="en-US"/>
    </w:rPr>
  </w:style>
  <w:style w:type="paragraph" w:styleId="TOC1">
    <w:name w:val="toc 1"/>
    <w:basedOn w:val="Normal"/>
    <w:next w:val="Normal"/>
    <w:autoRedefine/>
    <w:uiPriority w:val="39"/>
    <w:unhideWhenUsed/>
    <w:rsid w:val="002C4A17"/>
    <w:pPr>
      <w:spacing w:after="100"/>
    </w:pPr>
  </w:style>
  <w:style w:type="character" w:styleId="Hyperlink">
    <w:name w:val="Hyperlink"/>
    <w:basedOn w:val="DefaultParagraphFont"/>
    <w:uiPriority w:val="99"/>
    <w:unhideWhenUsed/>
    <w:rsid w:val="002C4A17"/>
    <w:rPr>
      <w:color w:val="0563C1" w:themeColor="hyperlink"/>
      <w:u w:val="single"/>
    </w:rPr>
  </w:style>
  <w:style w:type="paragraph" w:styleId="Revision">
    <w:name w:val="Revision"/>
    <w:hidden/>
    <w:uiPriority w:val="99"/>
    <w:semiHidden/>
    <w:rsid w:val="006F42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79260-B319-4ADA-8F4B-F6A0C1312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957</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JamesA Paterson</dc:creator>
  <cp:keywords/>
  <dc:description/>
  <cp:lastModifiedBy>Diana Ayobami</cp:lastModifiedBy>
  <cp:revision>4</cp:revision>
  <dcterms:created xsi:type="dcterms:W3CDTF">2024-01-18T13:59:00Z</dcterms:created>
  <dcterms:modified xsi:type="dcterms:W3CDTF">2024-01-30T17:27:00Z</dcterms:modified>
</cp:coreProperties>
</file>